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4E3" w:rsidRDefault="000074E3" w:rsidP="00BB5978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</w:p>
    <w:p w:rsidR="003731D4" w:rsidRPr="005B505A" w:rsidRDefault="003731D4" w:rsidP="00BB5978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5B505A">
        <w:rPr>
          <w:rStyle w:val="a5"/>
          <w:rFonts w:ascii="Times New Roman" w:hAnsi="Times New Roman" w:cs="Times New Roman"/>
          <w:sz w:val="24"/>
          <w:szCs w:val="24"/>
          <w:lang w:val="bg-BG"/>
        </w:rPr>
        <w:t>ОТЧЕТ</w:t>
      </w:r>
    </w:p>
    <w:p w:rsidR="003731D4" w:rsidRPr="005B505A" w:rsidRDefault="003731D4" w:rsidP="00BB5978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5B505A">
        <w:rPr>
          <w:rStyle w:val="a5"/>
          <w:rFonts w:ascii="Times New Roman" w:hAnsi="Times New Roman" w:cs="Times New Roman"/>
          <w:sz w:val="24"/>
          <w:szCs w:val="24"/>
          <w:lang w:val="bg-BG"/>
        </w:rPr>
        <w:t>за осъществената контролна дейност от РИОСВ</w:t>
      </w:r>
      <w:r w:rsidRPr="007037D0">
        <w:rPr>
          <w:rStyle w:val="a5"/>
          <w:rFonts w:ascii="Times New Roman" w:hAnsi="Times New Roman" w:cs="Times New Roman"/>
          <w:sz w:val="24"/>
          <w:szCs w:val="24"/>
          <w:lang w:val="ru-RU"/>
        </w:rPr>
        <w:t>-</w:t>
      </w:r>
      <w:r w:rsidRPr="005B505A">
        <w:rPr>
          <w:rStyle w:val="a5"/>
          <w:rFonts w:ascii="Times New Roman" w:hAnsi="Times New Roman" w:cs="Times New Roman"/>
          <w:sz w:val="24"/>
          <w:szCs w:val="24"/>
          <w:lang w:val="bg-BG"/>
        </w:rPr>
        <w:t>Пазарджик</w:t>
      </w:r>
    </w:p>
    <w:p w:rsidR="003731D4" w:rsidRPr="005B505A" w:rsidRDefault="003731D4" w:rsidP="00BB5978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5B505A">
        <w:rPr>
          <w:rStyle w:val="a5"/>
          <w:rFonts w:ascii="Times New Roman" w:hAnsi="Times New Roman" w:cs="Times New Roman"/>
          <w:sz w:val="24"/>
          <w:szCs w:val="24"/>
          <w:lang w:val="bg-BG"/>
        </w:rPr>
        <w:t>за месец</w:t>
      </w:r>
      <w:r w:rsidRPr="007037D0">
        <w:rPr>
          <w:rStyle w:val="a5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3F95">
        <w:rPr>
          <w:rStyle w:val="a5"/>
          <w:rFonts w:ascii="Times New Roman" w:hAnsi="Times New Roman" w:cs="Times New Roman"/>
          <w:sz w:val="24"/>
          <w:szCs w:val="24"/>
          <w:lang w:val="ru-RU"/>
        </w:rPr>
        <w:t>август</w:t>
      </w:r>
      <w:r w:rsidRPr="005B505A"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2023 г.</w:t>
      </w:r>
    </w:p>
    <w:p w:rsidR="003731D4" w:rsidRPr="005B505A" w:rsidRDefault="003731D4" w:rsidP="00BB5978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</w:p>
    <w:p w:rsidR="003731D4" w:rsidRDefault="003731D4" w:rsidP="00C332A1">
      <w:pPr>
        <w:ind w:firstLine="708"/>
        <w:jc w:val="both"/>
        <w:rPr>
          <w:color w:val="auto"/>
        </w:rPr>
      </w:pPr>
      <w:r>
        <w:rPr>
          <w:color w:val="auto"/>
        </w:rPr>
        <w:t>През</w:t>
      </w:r>
      <w:r>
        <w:rPr>
          <w:b/>
          <w:bCs/>
          <w:color w:val="auto"/>
        </w:rPr>
        <w:t xml:space="preserve"> м. </w:t>
      </w:r>
      <w:r w:rsidR="00643F95">
        <w:rPr>
          <w:b/>
          <w:bCs/>
          <w:color w:val="auto"/>
        </w:rPr>
        <w:t>август</w:t>
      </w:r>
      <w:r>
        <w:rPr>
          <w:b/>
          <w:bCs/>
          <w:color w:val="auto"/>
        </w:rPr>
        <w:t xml:space="preserve"> 2023 г.</w:t>
      </w:r>
      <w:r>
        <w:rPr>
          <w:color w:val="auto"/>
        </w:rPr>
        <w:t xml:space="preserve"> експертите и специалистите на РИОСВ-Пазарджик извършиха</w:t>
      </w:r>
      <w:r w:rsidRPr="007037D0">
        <w:rPr>
          <w:b/>
          <w:bCs/>
          <w:color w:val="auto"/>
          <w:lang w:val="ru-RU"/>
        </w:rPr>
        <w:t xml:space="preserve"> </w:t>
      </w:r>
      <w:r w:rsidR="00E1626B">
        <w:rPr>
          <w:b/>
          <w:bCs/>
          <w:color w:val="auto"/>
        </w:rPr>
        <w:t xml:space="preserve">77 </w:t>
      </w:r>
      <w:r>
        <w:rPr>
          <w:color w:val="auto"/>
        </w:rPr>
        <w:t>проверки в</w:t>
      </w:r>
      <w:r w:rsidR="00E1626B">
        <w:rPr>
          <w:color w:val="auto"/>
        </w:rPr>
        <w:t xml:space="preserve"> </w:t>
      </w:r>
      <w:r w:rsidR="00E1626B" w:rsidRPr="00E1626B">
        <w:rPr>
          <w:b/>
          <w:color w:val="auto"/>
        </w:rPr>
        <w:t>69</w:t>
      </w:r>
      <w:r w:rsidR="00E1626B">
        <w:rPr>
          <w:color w:val="auto"/>
        </w:rPr>
        <w:t xml:space="preserve"> </w:t>
      </w:r>
      <w:r>
        <w:rPr>
          <w:color w:val="auto"/>
        </w:rPr>
        <w:t>обекта,</w:t>
      </w:r>
      <w:r w:rsidRPr="007037D0">
        <w:rPr>
          <w:color w:val="auto"/>
          <w:lang w:val="ru-RU"/>
        </w:rPr>
        <w:t xml:space="preserve"> </w:t>
      </w:r>
      <w:r>
        <w:rPr>
          <w:color w:val="auto"/>
        </w:rPr>
        <w:t>от които</w:t>
      </w:r>
      <w:r w:rsidR="003F23CB">
        <w:rPr>
          <w:color w:val="auto"/>
        </w:rPr>
        <w:t xml:space="preserve"> </w:t>
      </w:r>
      <w:r w:rsidR="00E1626B" w:rsidRPr="00E1626B">
        <w:rPr>
          <w:b/>
          <w:color w:val="auto"/>
        </w:rPr>
        <w:t>46</w:t>
      </w:r>
      <w:r w:rsidR="00A07A3D">
        <w:rPr>
          <w:b/>
          <w:color w:val="auto"/>
          <w:lang w:val="en-US"/>
        </w:rPr>
        <w:t xml:space="preserve"> </w:t>
      </w:r>
      <w:r>
        <w:rPr>
          <w:color w:val="auto"/>
        </w:rPr>
        <w:t>са планови и</w:t>
      </w:r>
      <w:r w:rsidR="00A07A3D">
        <w:rPr>
          <w:color w:val="auto"/>
          <w:lang w:val="en-US"/>
        </w:rPr>
        <w:t xml:space="preserve"> </w:t>
      </w:r>
      <w:r w:rsidR="00E1626B" w:rsidRPr="00E1626B">
        <w:rPr>
          <w:b/>
          <w:color w:val="auto"/>
        </w:rPr>
        <w:t>31</w:t>
      </w:r>
      <w:r w:rsidR="00A07A3D" w:rsidRPr="00F919B3">
        <w:rPr>
          <w:b/>
          <w:color w:val="auto"/>
          <w:lang w:val="en-US"/>
        </w:rPr>
        <w:t xml:space="preserve"> </w:t>
      </w:r>
      <w:r>
        <w:rPr>
          <w:color w:val="auto"/>
        </w:rPr>
        <w:t>извънредни. В рамките на осъществения контрол</w:t>
      </w:r>
      <w:r w:rsidRPr="007037D0">
        <w:rPr>
          <w:color w:val="auto"/>
          <w:lang w:val="ru-RU"/>
        </w:rPr>
        <w:t xml:space="preserve"> </w:t>
      </w:r>
      <w:r>
        <w:rPr>
          <w:color w:val="auto"/>
        </w:rPr>
        <w:t>са дадени</w:t>
      </w:r>
      <w:r w:rsidRPr="007037D0">
        <w:rPr>
          <w:b/>
          <w:bCs/>
          <w:color w:val="auto"/>
          <w:lang w:val="ru-RU"/>
        </w:rPr>
        <w:t xml:space="preserve"> </w:t>
      </w:r>
      <w:r w:rsidR="00E1626B">
        <w:rPr>
          <w:b/>
          <w:bCs/>
          <w:color w:val="auto"/>
          <w:lang w:val="ru-RU"/>
        </w:rPr>
        <w:t>18</w:t>
      </w:r>
      <w:r w:rsidR="00A07A3D">
        <w:rPr>
          <w:b/>
          <w:bCs/>
          <w:color w:val="auto"/>
          <w:lang w:val="en-US"/>
        </w:rPr>
        <w:t xml:space="preserve"> </w:t>
      </w:r>
      <w:r>
        <w:rPr>
          <w:color w:val="auto"/>
        </w:rPr>
        <w:t>предписания за отстраняване на констатирани несъответствия и предприемане на мерки. За периода са предприети действия по</w:t>
      </w:r>
      <w:r w:rsidR="00F919B3">
        <w:rPr>
          <w:color w:val="auto"/>
        </w:rPr>
        <w:t xml:space="preserve"> </w:t>
      </w:r>
      <w:r w:rsidR="00F919B3">
        <w:rPr>
          <w:b/>
          <w:bCs/>
          <w:color w:val="auto"/>
          <w:lang w:val="ru-RU"/>
        </w:rPr>
        <w:t>1</w:t>
      </w:r>
      <w:r w:rsidR="00643F95">
        <w:rPr>
          <w:b/>
          <w:bCs/>
          <w:color w:val="auto"/>
          <w:lang w:val="ru-RU"/>
        </w:rPr>
        <w:t>2</w:t>
      </w:r>
      <w:r w:rsidR="00F919B3">
        <w:rPr>
          <w:b/>
          <w:bCs/>
          <w:color w:val="auto"/>
          <w:lang w:val="ru-RU"/>
        </w:rPr>
        <w:t xml:space="preserve"> </w:t>
      </w:r>
      <w:r>
        <w:rPr>
          <w:color w:val="auto"/>
        </w:rPr>
        <w:t xml:space="preserve">сигнала. </w:t>
      </w:r>
    </w:p>
    <w:p w:rsidR="00873821" w:rsidRDefault="006B61F9" w:rsidP="00E118E0">
      <w:pPr>
        <w:spacing w:line="256" w:lineRule="auto"/>
        <w:ind w:firstLine="426"/>
        <w:jc w:val="both"/>
        <w:rPr>
          <w:b/>
          <w:bCs/>
          <w:color w:val="auto"/>
          <w:lang w:val="en-US"/>
        </w:rPr>
      </w:pPr>
      <w:r>
        <w:rPr>
          <w:color w:val="auto"/>
          <w:lang w:eastAsia="en-US"/>
        </w:rPr>
        <w:t xml:space="preserve"> П</w:t>
      </w:r>
      <w:r w:rsidR="00CA3A7C">
        <w:rPr>
          <w:color w:val="auto"/>
          <w:lang w:eastAsia="en-US"/>
        </w:rPr>
        <w:t>рез м.</w:t>
      </w:r>
      <w:r w:rsidR="00A07A3D">
        <w:rPr>
          <w:color w:val="auto"/>
          <w:lang w:val="en-US" w:eastAsia="en-US"/>
        </w:rPr>
        <w:t xml:space="preserve"> </w:t>
      </w:r>
      <w:r w:rsidR="00643F95">
        <w:rPr>
          <w:color w:val="auto"/>
          <w:lang w:eastAsia="en-US"/>
        </w:rPr>
        <w:t>август</w:t>
      </w:r>
      <w:r w:rsidR="00CA3A7C">
        <w:rPr>
          <w:color w:val="auto"/>
          <w:lang w:eastAsia="en-US"/>
        </w:rPr>
        <w:t xml:space="preserve"> експерти на РИОСВ-Пазарджик взеха </w:t>
      </w:r>
      <w:r w:rsidR="00CA3A7C" w:rsidRPr="00014536">
        <w:rPr>
          <w:color w:val="auto"/>
          <w:lang w:val="ru-RU" w:eastAsia="en-US"/>
        </w:rPr>
        <w:t xml:space="preserve">участие </w:t>
      </w:r>
      <w:r w:rsidR="00CA3A7C">
        <w:rPr>
          <w:color w:val="auto"/>
          <w:lang w:eastAsia="en-US"/>
        </w:rPr>
        <w:t>в</w:t>
      </w:r>
      <w:r>
        <w:rPr>
          <w:color w:val="auto"/>
          <w:lang w:eastAsia="en-US"/>
        </w:rPr>
        <w:t xml:space="preserve"> </w:t>
      </w:r>
      <w:r w:rsidR="007B32FE">
        <w:t>комисия за проводимост на речните корита в гр. Панагюрище</w:t>
      </w:r>
      <w:r w:rsidR="007B32FE">
        <w:rPr>
          <w:rFonts w:eastAsia="Calibri"/>
        </w:rPr>
        <w:t xml:space="preserve"> и </w:t>
      </w:r>
      <w:r w:rsidR="00F14F04">
        <w:rPr>
          <w:rFonts w:eastAsia="Calibri"/>
        </w:rPr>
        <w:t xml:space="preserve">в </w:t>
      </w:r>
      <w:r w:rsidR="00CA3A7C">
        <w:rPr>
          <w:color w:val="auto"/>
          <w:lang w:val="ru-RU" w:eastAsia="en-US"/>
        </w:rPr>
        <w:t>заседание на</w:t>
      </w:r>
      <w:r w:rsidR="00CA3A7C" w:rsidRPr="00014536">
        <w:rPr>
          <w:color w:val="auto"/>
          <w:lang w:val="ru-RU" w:eastAsia="en-US"/>
        </w:rPr>
        <w:t xml:space="preserve"> </w:t>
      </w:r>
      <w:r w:rsidR="00CA3A7C">
        <w:rPr>
          <w:color w:val="auto"/>
          <w:lang w:eastAsia="en-US"/>
        </w:rPr>
        <w:t>комисия по чл. 17 при ОД “Земеделие“</w:t>
      </w:r>
      <w:r w:rsidR="00E118E0">
        <w:rPr>
          <w:color w:val="auto"/>
          <w:lang w:eastAsia="en-US"/>
        </w:rPr>
        <w:t>.</w:t>
      </w:r>
      <w:r w:rsidR="00465139">
        <w:rPr>
          <w:color w:val="auto"/>
          <w:lang w:val="en-US" w:eastAsia="en-US"/>
        </w:rPr>
        <w:t xml:space="preserve"> </w:t>
      </w:r>
    </w:p>
    <w:p w:rsidR="0086598E" w:rsidRDefault="000074E3" w:rsidP="0086598E">
      <w:pPr>
        <w:shd w:val="clear" w:color="auto" w:fill="FFFFFF"/>
        <w:ind w:firstLine="709"/>
        <w:jc w:val="both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 xml:space="preserve">         </w:t>
      </w:r>
      <w:r w:rsidR="006571D3">
        <w:rPr>
          <w:b/>
          <w:bCs/>
          <w:color w:val="auto"/>
          <w:lang w:val="en-US"/>
        </w:rPr>
        <w:t xml:space="preserve">  </w:t>
      </w:r>
    </w:p>
    <w:p w:rsidR="006571D3" w:rsidRDefault="005A4572" w:rsidP="006571D3">
      <w:pPr>
        <w:shd w:val="clear" w:color="auto" w:fill="FFFFFF"/>
        <w:ind w:firstLine="709"/>
        <w:jc w:val="both"/>
        <w:rPr>
          <w:b/>
          <w:bCs/>
          <w:color w:val="auto"/>
        </w:rPr>
      </w:pPr>
      <w:r>
        <w:rPr>
          <w:b/>
          <w:bCs/>
          <w:color w:val="auto"/>
          <w:lang w:val="en-US"/>
        </w:rPr>
        <w:t xml:space="preserve">                          </w:t>
      </w:r>
      <w:r w:rsidR="006571D3">
        <w:rPr>
          <w:b/>
          <w:bCs/>
          <w:color w:val="auto"/>
        </w:rPr>
        <w:t>Административнонаказателна дейност</w:t>
      </w:r>
    </w:p>
    <w:p w:rsidR="006571D3" w:rsidRPr="0037417A" w:rsidRDefault="006571D3" w:rsidP="006571D3">
      <w:pPr>
        <w:shd w:val="clear" w:color="auto" w:fill="FFFFFF"/>
        <w:ind w:firstLine="709"/>
        <w:jc w:val="both"/>
        <w:rPr>
          <w:b/>
          <w:bCs/>
          <w:color w:val="auto"/>
        </w:rPr>
      </w:pPr>
    </w:p>
    <w:p w:rsidR="00873821" w:rsidRDefault="006571D3" w:rsidP="00873821">
      <w:pPr>
        <w:ind w:firstLine="708"/>
        <w:jc w:val="both"/>
        <w:rPr>
          <w:lang w:val="ru-RU"/>
        </w:rPr>
      </w:pPr>
      <w:r>
        <w:rPr>
          <w:lang w:val="ru-RU"/>
        </w:rPr>
        <w:t xml:space="preserve">През м. </w:t>
      </w:r>
      <w:r w:rsidR="00643F95">
        <w:rPr>
          <w:lang w:val="ru-RU"/>
        </w:rPr>
        <w:t>август</w:t>
      </w:r>
      <w:r>
        <w:rPr>
          <w:lang w:val="ru-RU"/>
        </w:rPr>
        <w:t xml:space="preserve"> 2023 г. </w:t>
      </w:r>
      <w:r w:rsidR="00873821">
        <w:t>с</w:t>
      </w:r>
      <w:r w:rsidR="00C43F9C">
        <w:rPr>
          <w:lang w:val="ru-RU"/>
        </w:rPr>
        <w:t>а съставени 3 (три</w:t>
      </w:r>
      <w:r w:rsidR="00873821">
        <w:rPr>
          <w:lang w:val="ru-RU"/>
        </w:rPr>
        <w:t xml:space="preserve">) броя АУАН за констатирани административни нарушения на екологичното законодателство и един ПАМ по реда на глава шеста, раздел </w:t>
      </w:r>
      <w:r w:rsidR="00873821">
        <w:rPr>
          <w:lang w:val="en-US"/>
        </w:rPr>
        <w:t>I</w:t>
      </w:r>
      <w:r w:rsidR="00873821">
        <w:t xml:space="preserve"> от ЗУО за извършване на дейности по оползотворяване на неопасни отпадъци без регистрация</w:t>
      </w:r>
      <w:r w:rsidR="00873821">
        <w:rPr>
          <w:lang w:val="ru-RU"/>
        </w:rPr>
        <w:t>.</w:t>
      </w:r>
    </w:p>
    <w:p w:rsidR="00873821" w:rsidRDefault="00C43F9C" w:rsidP="00873821">
      <w:pPr>
        <w:ind w:firstLine="708"/>
        <w:jc w:val="both"/>
        <w:rPr>
          <w:lang w:val="ru-RU"/>
        </w:rPr>
      </w:pPr>
      <w:r>
        <w:rPr>
          <w:lang w:val="ru-RU"/>
        </w:rPr>
        <w:t xml:space="preserve"> </w:t>
      </w:r>
      <w:r w:rsidR="00873821">
        <w:rPr>
          <w:lang w:val="ru-RU"/>
        </w:rPr>
        <w:t>АУАН е съставен на юридическо лице по Закона за водите.</w:t>
      </w:r>
    </w:p>
    <w:p w:rsidR="00873821" w:rsidRDefault="00C43F9C" w:rsidP="00873821">
      <w:pPr>
        <w:ind w:firstLine="708"/>
        <w:jc w:val="both"/>
        <w:rPr>
          <w:lang w:val="ru-RU"/>
        </w:rPr>
      </w:pPr>
      <w:r>
        <w:rPr>
          <w:lang w:val="ru-RU"/>
        </w:rPr>
        <w:t xml:space="preserve"> </w:t>
      </w:r>
      <w:r w:rsidR="00873821">
        <w:rPr>
          <w:lang w:val="ru-RU"/>
        </w:rPr>
        <w:t>АУАН е съставен на юридическо лице по Закона за управление на отпадъците</w:t>
      </w:r>
      <w:r w:rsidR="00873821">
        <w:rPr>
          <w:lang w:val="en-US"/>
        </w:rPr>
        <w:t>.</w:t>
      </w:r>
      <w:r w:rsidR="00873821">
        <w:rPr>
          <w:lang w:val="ru-RU"/>
        </w:rPr>
        <w:t xml:space="preserve"> </w:t>
      </w:r>
    </w:p>
    <w:p w:rsidR="00873821" w:rsidRDefault="00C43F9C" w:rsidP="00873821">
      <w:pPr>
        <w:shd w:val="clear" w:color="auto" w:fill="FFFFFF"/>
        <w:ind w:firstLine="709"/>
        <w:jc w:val="both"/>
        <w:rPr>
          <w:b/>
          <w:bCs/>
          <w:color w:val="auto"/>
        </w:rPr>
      </w:pPr>
      <w:r>
        <w:rPr>
          <w:lang w:val="ru-RU"/>
        </w:rPr>
        <w:t xml:space="preserve"> </w:t>
      </w:r>
      <w:r w:rsidR="007B32FE">
        <w:rPr>
          <w:lang w:val="ru-RU"/>
        </w:rPr>
        <w:t>АУАН е съставен на юридическо лице по Закона за биологичното разнообразие.</w:t>
      </w:r>
    </w:p>
    <w:p w:rsidR="00873821" w:rsidRDefault="00873821" w:rsidP="00873821">
      <w:pPr>
        <w:ind w:firstLine="708"/>
        <w:jc w:val="both"/>
        <w:rPr>
          <w:b/>
        </w:rPr>
      </w:pPr>
      <w:r>
        <w:t>През м. август 2023 г. няма наложени санкции по реда на чл. 69 от ЗООС.</w:t>
      </w:r>
      <w:r>
        <w:rPr>
          <w:b/>
        </w:rPr>
        <w:t xml:space="preserve">                                                                                                   </w:t>
      </w:r>
    </w:p>
    <w:p w:rsidR="0086598E" w:rsidRDefault="0086598E" w:rsidP="004F2C7A">
      <w:pPr>
        <w:jc w:val="both"/>
      </w:pPr>
    </w:p>
    <w:p w:rsidR="0086598E" w:rsidRDefault="0086598E" w:rsidP="0086598E">
      <w:pPr>
        <w:ind w:firstLine="708"/>
        <w:jc w:val="both"/>
      </w:pPr>
      <w:r>
        <w:rPr>
          <w:lang w:val="en-US"/>
        </w:rPr>
        <w:t xml:space="preserve"> </w:t>
      </w:r>
      <w:r>
        <w:t xml:space="preserve">Събраните суми от РИОСВ-Пазарджик по наложени глоби и санкции през м. август </w:t>
      </w:r>
      <w:r>
        <w:rPr>
          <w:color w:val="auto"/>
        </w:rPr>
        <w:t>2023 г</w:t>
      </w:r>
      <w:r>
        <w:rPr>
          <w:color w:val="FF0000"/>
        </w:rPr>
        <w:t>.</w:t>
      </w:r>
      <w:r>
        <w:t xml:space="preserve"> са в общ размер 4331.88 лева, от които:</w:t>
      </w:r>
    </w:p>
    <w:p w:rsidR="0086598E" w:rsidRDefault="0086598E" w:rsidP="0086598E">
      <w:pPr>
        <w:ind w:firstLine="708"/>
        <w:jc w:val="both"/>
      </w:pPr>
      <w:r>
        <w:t xml:space="preserve"> Събрани суми от наложени санкции по чл. 69 от ЗООС – няма събрани за м. август. Платените глоби/имуществени санкции по НП за нарушения на екологичното законодателство и влезли в сила НП/по транзитната сметка за м. август 2023 г. са в размер на 4331.88 лв. /от тях едно споразумение по чл.58 г от ЗАНН за 700 лв./.</w:t>
      </w:r>
    </w:p>
    <w:p w:rsidR="0086598E" w:rsidRPr="000074E3" w:rsidRDefault="0086598E" w:rsidP="000074E3">
      <w:pPr>
        <w:ind w:firstLine="708"/>
        <w:jc w:val="both"/>
      </w:pPr>
      <w:r w:rsidRPr="0086598E">
        <w:t>С</w:t>
      </w:r>
      <w:r>
        <w:t>ъбрани от НАП по наложени глоби и/или санкции по специалните закони –  събраните за м. авг</w:t>
      </w:r>
      <w:r w:rsidR="000074E3">
        <w:t>уст 2023 г. са в размер на 0 лв</w:t>
      </w:r>
    </w:p>
    <w:p w:rsidR="0086598E" w:rsidRDefault="0086598E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3731D4" w:rsidRDefault="003731D4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  <w:t xml:space="preserve">Акценти от извършената месечна контролна дейност </w:t>
      </w:r>
    </w:p>
    <w:p w:rsidR="003731D4" w:rsidRDefault="003731D4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Изпълнение на годишния план за контролна дейност за 202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3C67B5" w:rsidRPr="003C67B5" w:rsidRDefault="003C67B5" w:rsidP="00BB5978">
      <w:pPr>
        <w:pStyle w:val="a3"/>
        <w:jc w:val="both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ru-RU" w:eastAsia="bg-BG"/>
        </w:rPr>
      </w:pPr>
      <w:r>
        <w:rPr>
          <w:rFonts w:ascii="Times New Roman" w:hAnsi="Times New Roman"/>
          <w:sz w:val="24"/>
          <w:szCs w:val="24"/>
          <w:lang w:val="ru-RU"/>
        </w:rPr>
        <w:t>Контрол за чистотата на речните корита и прилежащи територии, на републиканската и общинска пътна мрежа.</w:t>
      </w:r>
    </w:p>
    <w:p w:rsidR="003731D4" w:rsidRDefault="003731D4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за изпълнение на условията в разрешителните за заустване на отпадъчни води от промишлени обекти в област Пазарджик</w:t>
      </w:r>
      <w:r>
        <w:rPr>
          <w:rFonts w:ascii="Times New Roman" w:hAnsi="Times New Roman" w:cs="Times New Roman"/>
          <w:sz w:val="24"/>
          <w:szCs w:val="24"/>
          <w:lang w:val="bg-BG"/>
        </w:rPr>
        <w:t>, е</w:t>
      </w:r>
      <w:r>
        <w:rPr>
          <w:rFonts w:ascii="Times New Roman" w:hAnsi="Times New Roman" w:cs="Times New Roman"/>
          <w:sz w:val="24"/>
          <w:szCs w:val="24"/>
          <w:lang w:val="ru-RU"/>
        </w:rPr>
        <w:t>мисионен контрол на обекти, заустващи отпадъчни води в повърхостни водоприемници, проверки за правилна експлоатация на пречиствателните съоръжения.</w:t>
      </w:r>
    </w:p>
    <w:p w:rsidR="003731D4" w:rsidRDefault="003731D4" w:rsidP="00BB5978">
      <w:pPr>
        <w:jc w:val="both"/>
        <w:rPr>
          <w:lang w:val="ru-RU"/>
        </w:rPr>
      </w:pPr>
      <w:r>
        <w:rPr>
          <w:lang w:val="ru-RU"/>
        </w:rPr>
        <w:t>Контрол за намаляване емисиите на замърсители в атмосферния въздух.</w:t>
      </w:r>
    </w:p>
    <w:p w:rsidR="003731D4" w:rsidRDefault="003731D4" w:rsidP="00BB5978">
      <w:pPr>
        <w:jc w:val="both"/>
      </w:pPr>
      <w:r>
        <w:t>Контрол по Закона за</w:t>
      </w:r>
      <w:r w:rsidR="00C43F9C">
        <w:t xml:space="preserve"> </w:t>
      </w:r>
      <w:r>
        <w:t xml:space="preserve"> </w:t>
      </w:r>
      <w:r w:rsidR="00C43F9C">
        <w:rPr>
          <w:bCs/>
        </w:rPr>
        <w:t>генетично модифицираните организми</w:t>
      </w:r>
      <w:r>
        <w:t>.</w:t>
      </w:r>
    </w:p>
    <w:p w:rsidR="0058206F" w:rsidRDefault="0058206F" w:rsidP="00BB5978">
      <w:pPr>
        <w:jc w:val="both"/>
      </w:pPr>
      <w:r>
        <w:t>Контрол по Закона за лечебните растения.</w:t>
      </w:r>
    </w:p>
    <w:p w:rsidR="003731D4" w:rsidRPr="009A4E11" w:rsidRDefault="003731D4" w:rsidP="009A4E11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изпълнение изискванията на ЗУО при извършване на дейности по  третиране </w:t>
      </w:r>
      <w:r>
        <w:rPr>
          <w:rFonts w:ascii="Times New Roman" w:hAnsi="Times New Roman" w:cs="Times New Roman"/>
          <w:sz w:val="24"/>
          <w:szCs w:val="24"/>
          <w:lang w:val="bg-BG"/>
        </w:rPr>
        <w:t>на отпадъци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00D7" w:rsidRDefault="007700D7" w:rsidP="007700D7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>Контрол по спазване на изискванията на Регламент (EO) №1013/2006.</w:t>
      </w:r>
    </w:p>
    <w:p w:rsidR="007700D7" w:rsidRDefault="007700D7" w:rsidP="007700D7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>Последващ контрол за изпълнение на дадени предписания.</w:t>
      </w:r>
    </w:p>
    <w:p w:rsidR="006E3C5A" w:rsidRPr="007700D7" w:rsidRDefault="007700D7" w:rsidP="007700D7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Проверки</w:t>
      </w:r>
      <w:r w:rsidR="0086598E">
        <w:rPr>
          <w:rFonts w:ascii="Times New Roman" w:hAnsi="Times New Roman"/>
          <w:sz w:val="24"/>
          <w:szCs w:val="24"/>
          <w:lang w:val="bg-BG"/>
        </w:rPr>
        <w:t xml:space="preserve"> по сигнали и жалби на граждани</w:t>
      </w:r>
    </w:p>
    <w:p w:rsidR="003731D4" w:rsidRDefault="0086598E" w:rsidP="0086598E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 xml:space="preserve">           </w:t>
      </w:r>
      <w:r w:rsidR="003731D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По отношение на превантивния контрол е извършено: </w:t>
      </w:r>
    </w:p>
    <w:p w:rsidR="005558AC" w:rsidRDefault="003731D4" w:rsidP="00020B6B">
      <w:pPr>
        <w:numPr>
          <w:ilvl w:val="0"/>
          <w:numId w:val="1"/>
        </w:numPr>
        <w:jc w:val="both"/>
      </w:pPr>
      <w:r>
        <w:t>контрол за спазване на режимите в защитените територии (ЗТ), определени със заповедите им за обявяване;</w:t>
      </w:r>
      <w:r w:rsidR="002A2921">
        <w:t xml:space="preserve"> </w:t>
      </w:r>
    </w:p>
    <w:p w:rsidR="001955B7" w:rsidRDefault="003731D4" w:rsidP="002F756E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упражняване на контрол върху спазването на условията, поставени в Решенията по реда на Глава шеста от ЗООС, издадени от директора на РИОСВ-Пазарджик;</w:t>
      </w:r>
    </w:p>
    <w:p w:rsidR="005725CF" w:rsidRDefault="005725CF" w:rsidP="005725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5725CF">
        <w:rPr>
          <w:rFonts w:ascii="Times New Roman" w:hAnsi="Times New Roman" w:cs="Times New Roman"/>
          <w:sz w:val="24"/>
          <w:szCs w:val="24"/>
          <w:lang w:val="bg-BG"/>
        </w:rPr>
        <w:t>пазване на защитени животински видове чрез изпащане на екземпляри в безпомощно състояние в спасителен център, връщането им в природата в подходящи местообитания.</w:t>
      </w:r>
    </w:p>
    <w:p w:rsidR="007B32FE" w:rsidRPr="005725CF" w:rsidRDefault="007B32FE" w:rsidP="005725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участие в комисия за проводимост на речните корита в гр. Панагюрище;</w:t>
      </w:r>
    </w:p>
    <w:p w:rsidR="005725CF" w:rsidRDefault="005725CF" w:rsidP="002F756E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25CF">
        <w:rPr>
          <w:rFonts w:ascii="Times New Roman" w:hAnsi="Times New Roman" w:cs="Times New Roman"/>
          <w:sz w:val="24"/>
          <w:szCs w:val="24"/>
        </w:rPr>
        <w:t>наблюдение и контрол върху пожарната безопасност в резерватите</w:t>
      </w:r>
      <w:r w:rsidRPr="005725C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020B6B" w:rsidRDefault="00020B6B" w:rsidP="00020B6B">
      <w:pPr>
        <w:numPr>
          <w:ilvl w:val="0"/>
          <w:numId w:val="1"/>
        </w:numPr>
        <w:jc w:val="both"/>
      </w:pPr>
      <w:r w:rsidRPr="005725CF">
        <w:t>спазване на законодателството (ЗБР) при осъществяване на съгласувано</w:t>
      </w:r>
      <w:r>
        <w:t xml:space="preserve"> ИП;</w:t>
      </w:r>
    </w:p>
    <w:p w:rsidR="003731D4" w:rsidRDefault="003731D4" w:rsidP="00BB5978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проверка на поставени условия в Решение по ОС;</w:t>
      </w:r>
    </w:p>
    <w:p w:rsidR="003731D4" w:rsidRDefault="003731D4" w:rsidP="00BB5978">
      <w:pPr>
        <w:numPr>
          <w:ilvl w:val="0"/>
          <w:numId w:val="1"/>
        </w:numPr>
        <w:jc w:val="both"/>
      </w:pPr>
      <w:r>
        <w:t>водене на процедурите по постъпили преписки от граждани и инстит</w:t>
      </w:r>
      <w:r w:rsidR="00020B6B">
        <w:t>уции в регламентираните срокове.</w:t>
      </w:r>
    </w:p>
    <w:p w:rsidR="003731D4" w:rsidRDefault="003731D4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731D4" w:rsidRDefault="003731D4" w:rsidP="00BB597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екущият и превантивен контрол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извършват съгласно утвърден от министъра на околната среда и водите годишен план за контролната дейност на РИОСВ-Пазарджик за 202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г., като са извършени планови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 извънредни проверки по компоненти и фактори на околната среда, както следва:</w:t>
      </w:r>
    </w:p>
    <w:p w:rsidR="003731D4" w:rsidRDefault="003731D4" w:rsidP="00BB5978">
      <w:pPr>
        <w:numPr>
          <w:ilvl w:val="0"/>
          <w:numId w:val="3"/>
        </w:numPr>
        <w:tabs>
          <w:tab w:val="left" w:pos="567"/>
          <w:tab w:val="left" w:pos="851"/>
        </w:tabs>
        <w:jc w:val="both"/>
        <w:rPr>
          <w:lang w:val="ru-RU"/>
        </w:rPr>
      </w:pPr>
      <w:r w:rsidRPr="007037D0">
        <w:rPr>
          <w:lang w:val="ru-RU"/>
        </w:rPr>
        <w:t xml:space="preserve">  </w:t>
      </w:r>
      <w:r>
        <w:t xml:space="preserve">Проверки по прилагане разпоредбите на ЗУО - </w:t>
      </w:r>
      <w:r w:rsidR="00444157" w:rsidRPr="00444157">
        <w:rPr>
          <w:b/>
          <w:lang w:val="en-US"/>
        </w:rPr>
        <w:t>23</w:t>
      </w:r>
      <w:r w:rsidRPr="007B3BD9">
        <w:rPr>
          <w:b/>
          <w:bCs/>
        </w:rPr>
        <w:t>;</w:t>
      </w:r>
      <w:r>
        <w:rPr>
          <w:b/>
          <w:bCs/>
        </w:rPr>
        <w:t xml:space="preserve"> </w:t>
      </w:r>
      <w:r>
        <w:rPr>
          <w:lang w:val="ru-RU"/>
        </w:rPr>
        <w:t xml:space="preserve"> </w:t>
      </w:r>
    </w:p>
    <w:p w:rsidR="007B3BD9" w:rsidRPr="007B3BD9" w:rsidRDefault="003731D4" w:rsidP="00BB59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Проверки по Закон за водите -</w:t>
      </w:r>
      <w:r w:rsidR="007B3BD9">
        <w:rPr>
          <w:rFonts w:ascii="Times New Roman" w:hAnsi="Times New Roman" w:cs="Times New Roman"/>
          <w:sz w:val="24"/>
          <w:szCs w:val="24"/>
        </w:rPr>
        <w:t xml:space="preserve"> </w:t>
      </w:r>
      <w:r w:rsidR="00444157" w:rsidRPr="00444157">
        <w:rPr>
          <w:rFonts w:ascii="Times New Roman" w:hAnsi="Times New Roman" w:cs="Times New Roman"/>
          <w:b/>
          <w:sz w:val="24"/>
          <w:szCs w:val="24"/>
        </w:rPr>
        <w:t>12</w:t>
      </w:r>
      <w:r w:rsidRPr="00BF37AF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      </w:t>
      </w:r>
    </w:p>
    <w:p w:rsidR="00374B16" w:rsidRPr="00374B16" w:rsidRDefault="007B3BD9" w:rsidP="00BB59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Проверки по Закон за почвите -</w:t>
      </w:r>
      <w:r w:rsidR="00C51182">
        <w:rPr>
          <w:rFonts w:ascii="Times New Roman" w:hAnsi="Times New Roman" w:cs="Times New Roman"/>
          <w:sz w:val="24"/>
          <w:szCs w:val="24"/>
        </w:rPr>
        <w:t xml:space="preserve"> </w:t>
      </w:r>
      <w:r w:rsidR="00444157" w:rsidRPr="0044415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3731D4">
        <w:rPr>
          <w:lang w:val="ru-RU"/>
        </w:rPr>
        <w:t xml:space="preserve">     </w:t>
      </w:r>
    </w:p>
    <w:p w:rsidR="003731D4" w:rsidRPr="00374B16" w:rsidRDefault="00374B16" w:rsidP="00BB59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74B16">
        <w:rPr>
          <w:rFonts w:ascii="Times New Roman" w:hAnsi="Times New Roman" w:cs="Times New Roman"/>
          <w:sz w:val="24"/>
          <w:szCs w:val="24"/>
        </w:rPr>
        <w:t>Проверки по прилагане на гл</w:t>
      </w:r>
      <w:r w:rsidRPr="00374B1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74B16">
        <w:rPr>
          <w:rFonts w:ascii="Times New Roman" w:hAnsi="Times New Roman" w:cs="Times New Roman"/>
          <w:sz w:val="24"/>
          <w:szCs w:val="24"/>
        </w:rPr>
        <w:t xml:space="preserve"> 6 на ЗООС</w:t>
      </w:r>
      <w:r w:rsidRPr="00374B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7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;</w:t>
      </w:r>
      <w:r w:rsidRPr="00374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1D4" w:rsidRPr="00374B1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731D4" w:rsidRPr="00374B16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</w:t>
      </w:r>
    </w:p>
    <w:p w:rsidR="003731D4" w:rsidRDefault="003731D4" w:rsidP="00BB59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Комплексни проверки на дружества с КР - </w:t>
      </w:r>
      <w:r w:rsidR="00E14EAA" w:rsidRPr="00E14EA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3731D4" w:rsidRDefault="003731D4" w:rsidP="00BB59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Комплексни проверки на дружества без КР -</w:t>
      </w:r>
      <w:r w:rsidR="00444157">
        <w:rPr>
          <w:rFonts w:ascii="Times New Roman" w:hAnsi="Times New Roman" w:cs="Times New Roman"/>
          <w:sz w:val="24"/>
          <w:szCs w:val="24"/>
        </w:rPr>
        <w:t xml:space="preserve"> </w:t>
      </w:r>
      <w:r w:rsidR="00444157" w:rsidRPr="0044415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907F6D" w:rsidRPr="007B3BD9" w:rsidRDefault="003731D4" w:rsidP="007B3BD9">
      <w:pPr>
        <w:numPr>
          <w:ilvl w:val="0"/>
          <w:numId w:val="3"/>
        </w:numPr>
        <w:tabs>
          <w:tab w:val="left" w:pos="567"/>
          <w:tab w:val="left" w:pos="851"/>
        </w:tabs>
        <w:jc w:val="both"/>
        <w:rPr>
          <w:b/>
          <w:bCs/>
        </w:rPr>
      </w:pPr>
      <w:r>
        <w:rPr>
          <w:lang w:val="ru-RU"/>
        </w:rPr>
        <w:t xml:space="preserve">  </w:t>
      </w:r>
      <w:r>
        <w:t>Проверки по прилагане разпоредбите на ЗЧАВ -</w:t>
      </w:r>
      <w:r w:rsidR="00444157">
        <w:rPr>
          <w:lang w:val="en-US"/>
        </w:rPr>
        <w:t xml:space="preserve"> </w:t>
      </w:r>
      <w:r w:rsidR="00444157" w:rsidRPr="00444157">
        <w:rPr>
          <w:b/>
          <w:lang w:val="en-US"/>
        </w:rPr>
        <w:t>4</w:t>
      </w:r>
      <w:r>
        <w:rPr>
          <w:b/>
          <w:bCs/>
        </w:rPr>
        <w:t>;</w:t>
      </w:r>
    </w:p>
    <w:p w:rsidR="003E249D" w:rsidRPr="003E249D" w:rsidRDefault="003E249D" w:rsidP="003E249D">
      <w:pPr>
        <w:numPr>
          <w:ilvl w:val="0"/>
          <w:numId w:val="13"/>
        </w:numPr>
        <w:tabs>
          <w:tab w:val="left" w:pos="567"/>
          <w:tab w:val="left" w:pos="851"/>
        </w:tabs>
        <w:jc w:val="both"/>
      </w:pPr>
      <w:r>
        <w:rPr>
          <w:b/>
          <w:bCs/>
          <w:lang w:val="en-US"/>
        </w:rPr>
        <w:t xml:space="preserve">  </w:t>
      </w:r>
      <w:r w:rsidR="00C51182" w:rsidRPr="00C51182">
        <w:rPr>
          <w:bCs/>
        </w:rPr>
        <w:t xml:space="preserve">Закон за </w:t>
      </w:r>
      <w:r w:rsidR="00444157">
        <w:rPr>
          <w:bCs/>
        </w:rPr>
        <w:t>генетично модифицираните организми</w:t>
      </w:r>
      <w:r w:rsidRPr="00F9114F">
        <w:rPr>
          <w:b/>
        </w:rPr>
        <w:t xml:space="preserve"> </w:t>
      </w:r>
      <w:r>
        <w:rPr>
          <w:b/>
        </w:rPr>
        <w:t>-</w:t>
      </w:r>
      <w:r w:rsidRPr="00F9114F">
        <w:rPr>
          <w:b/>
        </w:rPr>
        <w:t xml:space="preserve"> </w:t>
      </w:r>
      <w:r w:rsidR="00444157">
        <w:rPr>
          <w:b/>
          <w:lang w:val="en-US"/>
        </w:rPr>
        <w:t>4</w:t>
      </w:r>
      <w:r w:rsidRPr="00F9114F">
        <w:rPr>
          <w:b/>
        </w:rPr>
        <w:t>;</w:t>
      </w:r>
    </w:p>
    <w:p w:rsidR="003731D4" w:rsidRDefault="003731D4" w:rsidP="00BB59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по ЗБР и ЗТЗ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907F6D" w:rsidRPr="004441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44157" w:rsidRPr="0044415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731D4" w:rsidRPr="00C51182" w:rsidRDefault="003731D4" w:rsidP="00BB59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374B16">
        <w:rPr>
          <w:rFonts w:ascii="Times New Roman" w:hAnsi="Times New Roman" w:cs="Times New Roman"/>
          <w:sz w:val="24"/>
          <w:szCs w:val="24"/>
          <w:lang w:val="ru-RU"/>
        </w:rPr>
        <w:t>ЗЗВВХВС</w:t>
      </w:r>
      <w:r w:rsidR="00444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BD9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44415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44157" w:rsidRPr="00444157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Pr="007B3BD9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</w:p>
    <w:p w:rsidR="003731D4" w:rsidRPr="000074E3" w:rsidRDefault="00C51182" w:rsidP="00BB59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Други по ЗООС – </w:t>
      </w:r>
      <w:r w:rsidR="00E14EAA" w:rsidRPr="00E14EA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;</w:t>
      </w:r>
    </w:p>
    <w:p w:rsidR="009B6875" w:rsidRDefault="00A40D67" w:rsidP="00724269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</w:t>
      </w:r>
      <w:r w:rsidR="008819BD">
        <w:rPr>
          <w:b/>
          <w:bCs/>
          <w:lang w:val="en-US"/>
        </w:rPr>
        <w:t xml:space="preserve"> </w:t>
      </w:r>
      <w:r w:rsidR="008731E1">
        <w:rPr>
          <w:b/>
          <w:bCs/>
          <w:lang w:val="en-US"/>
        </w:rPr>
        <w:t xml:space="preserve">     </w:t>
      </w:r>
      <w:r w:rsidR="008819BD">
        <w:rPr>
          <w:b/>
          <w:bCs/>
          <w:lang w:val="en-US"/>
        </w:rPr>
        <w:t xml:space="preserve"> </w:t>
      </w:r>
    </w:p>
    <w:p w:rsidR="00724269" w:rsidRPr="00724269" w:rsidRDefault="000074E3" w:rsidP="00724269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9B6875">
        <w:rPr>
          <w:b/>
          <w:bCs/>
        </w:rPr>
        <w:t xml:space="preserve">       </w:t>
      </w:r>
      <w:r w:rsidR="003731D4">
        <w:rPr>
          <w:b/>
          <w:bCs/>
        </w:rPr>
        <w:t xml:space="preserve">Планови комплексни проверки на обекти без комплексно разрешително: </w:t>
      </w:r>
      <w:r w:rsidR="007845A3" w:rsidRPr="00724269">
        <w:t xml:space="preserve"> </w:t>
      </w:r>
    </w:p>
    <w:p w:rsidR="00844317" w:rsidRPr="00844317" w:rsidRDefault="00844317" w:rsidP="00844317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17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„Орика мед България“ АД</w:t>
      </w:r>
      <w:r w:rsidR="0092668F" w:rsidRPr="00844317">
        <w:rPr>
          <w:rFonts w:ascii="Times New Roman" w:hAnsi="Times New Roman" w:cs="Times New Roman"/>
          <w:sz w:val="24"/>
          <w:szCs w:val="24"/>
        </w:rPr>
        <w:t>, гр. Панагюрище -</w:t>
      </w:r>
      <w:r w:rsidR="0092668F" w:rsidRPr="0084431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2668F" w:rsidRPr="00844317">
        <w:rPr>
          <w:rFonts w:ascii="Times New Roman" w:hAnsi="Times New Roman" w:cs="Times New Roman"/>
          <w:sz w:val="24"/>
          <w:szCs w:val="24"/>
        </w:rPr>
        <w:t xml:space="preserve">предприятие за производство на </w:t>
      </w:r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844317">
        <w:rPr>
          <w:rFonts w:ascii="Times New Roman" w:hAnsi="Times New Roman" w:cs="Times New Roman"/>
          <w:sz w:val="24"/>
          <w:szCs w:val="24"/>
        </w:rPr>
        <w:t>ксплозиви за граждански цели</w:t>
      </w:r>
      <w:r w:rsidR="00374B16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Pr="00844317">
        <w:rPr>
          <w:rFonts w:ascii="Times New Roman" w:hAnsi="Times New Roman" w:cs="Times New Roman"/>
          <w:sz w:val="24"/>
          <w:szCs w:val="24"/>
        </w:rPr>
        <w:t>гр. Панагюрище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317">
        <w:rPr>
          <w:rFonts w:ascii="Times New Roman" w:hAnsi="Times New Roman" w:cs="Times New Roman"/>
          <w:sz w:val="24"/>
          <w:szCs w:val="24"/>
        </w:rPr>
        <w:t>Проверени компоненти и фактори на околната среда: „въздух“</w:t>
      </w:r>
      <w:r w:rsidR="00C43F9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844317">
        <w:rPr>
          <w:rFonts w:ascii="Times New Roman" w:hAnsi="Times New Roman" w:cs="Times New Roman"/>
          <w:sz w:val="24"/>
          <w:szCs w:val="24"/>
        </w:rPr>
        <w:t>„води“ и „химични вещества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844317">
        <w:rPr>
          <w:rFonts w:ascii="Times New Roman" w:hAnsi="Times New Roman" w:cs="Times New Roman"/>
          <w:sz w:val="24"/>
          <w:szCs w:val="24"/>
        </w:rPr>
        <w:t>. При извършената проверка не са установени несъответствия с нормативните изисквания на ЗЧАВ, ЗВ и ЗЗВВХВС.</w:t>
      </w:r>
    </w:p>
    <w:p w:rsidR="0058206F" w:rsidRPr="000074E3" w:rsidRDefault="00961C64" w:rsidP="000074E3">
      <w:pPr>
        <w:pStyle w:val="a4"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t>„</w:t>
      </w:r>
      <w:r w:rsidRPr="00961C64">
        <w:rPr>
          <w:rFonts w:ascii="Times New Roman" w:hAnsi="Times New Roman" w:cs="Times New Roman"/>
          <w:sz w:val="24"/>
          <w:szCs w:val="24"/>
          <w:lang w:val="ru-RU"/>
        </w:rPr>
        <w:t>Автоден</w:t>
      </w:r>
      <w:r w:rsidRPr="00961C64">
        <w:rPr>
          <w:rFonts w:ascii="Times New Roman" w:hAnsi="Times New Roman" w:cs="Times New Roman"/>
          <w:sz w:val="24"/>
          <w:szCs w:val="24"/>
        </w:rPr>
        <w:t xml:space="preserve">“ </w:t>
      </w:r>
      <w:r w:rsidRPr="00961C64">
        <w:rPr>
          <w:rFonts w:ascii="Times New Roman" w:hAnsi="Times New Roman" w:cs="Times New Roman"/>
          <w:sz w:val="24"/>
          <w:szCs w:val="24"/>
          <w:lang w:val="ru-RU"/>
        </w:rPr>
        <w:t>ЕООД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1C64">
        <w:rPr>
          <w:rFonts w:ascii="Times New Roman" w:hAnsi="Times New Roman" w:cs="Times New Roman"/>
          <w:sz w:val="24"/>
          <w:szCs w:val="24"/>
        </w:rPr>
        <w:t xml:space="preserve">площадка за разкомплектоване на ИУМПС в </w:t>
      </w:r>
      <w:r w:rsidR="00C43F9C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</w:t>
      </w:r>
      <w:r w:rsidRPr="00961C64">
        <w:rPr>
          <w:rFonts w:ascii="Times New Roman" w:hAnsi="Times New Roman" w:cs="Times New Roman"/>
          <w:sz w:val="24"/>
          <w:szCs w:val="24"/>
        </w:rPr>
        <w:t>с. Мокрище, общ. Пазарджик</w:t>
      </w:r>
      <w:r>
        <w:rPr>
          <w:rFonts w:ascii="Times New Roman" w:hAnsi="Times New Roman" w:cs="Times New Roman"/>
          <w:sz w:val="24"/>
          <w:szCs w:val="24"/>
        </w:rPr>
        <w:t xml:space="preserve"> - проверка</w:t>
      </w:r>
      <w:r w:rsidRPr="00961C64">
        <w:rPr>
          <w:rFonts w:ascii="Times New Roman" w:hAnsi="Times New Roman" w:cs="Times New Roman"/>
          <w:sz w:val="24"/>
          <w:szCs w:val="24"/>
        </w:rPr>
        <w:t xml:space="preserve"> по компонент „води“ и фактор  „отпадъци“.  Проверени са условията, поставени в документа по чл. 35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Pr="00961C64">
        <w:rPr>
          <w:rFonts w:ascii="Times New Roman" w:hAnsi="Times New Roman" w:cs="Times New Roman"/>
          <w:sz w:val="24"/>
          <w:szCs w:val="24"/>
        </w:rPr>
        <w:t>ЗУО. Не са установени  несъответствия с нормативната уредба по ЗУО. При проверката не е осигурен достъп до ревизионния отвор на септичната яма на площадката. Дадено е предписание по компонент „води“ да се извърши ревизия на утаителната камера на септичната яма и да се осигури постоянен и безопасен достъп до ревизионния отвор на септичната яма. Предстои последващ контрол.</w:t>
      </w:r>
    </w:p>
    <w:p w:rsidR="000074E3" w:rsidRPr="000074E3" w:rsidRDefault="000074E3" w:rsidP="000074E3">
      <w:pPr>
        <w:pStyle w:val="a4"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4218C" w:rsidRPr="00E60C97" w:rsidRDefault="003731D4" w:rsidP="00E60C97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Атмосферен въздух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през </w:t>
      </w:r>
      <w:r w:rsidR="00EB45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м. </w:t>
      </w:r>
      <w:r w:rsidR="00643F9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август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7037D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bg-BG"/>
        </w:rPr>
        <w:t>2023 г.</w:t>
      </w:r>
      <w:r w:rsidR="00E937E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по</w:t>
      </w:r>
      <w:r w:rsidR="00E937E4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ЗЧАВ и подзаконовите </w:t>
      </w:r>
      <w:r w:rsidR="00E60C97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нормативни актове са извършени </w:t>
      </w:r>
      <w:r w:rsidR="00B027B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4</w:t>
      </w:r>
      <w:r w:rsidR="00E937E4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проверки на </w:t>
      </w:r>
      <w:r w:rsidR="00B027B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4</w:t>
      </w:r>
      <w:r w:rsidR="00643F95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E937E4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обекта – </w:t>
      </w:r>
      <w:r w:rsidR="00B027B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3</w:t>
      </w:r>
      <w:r w:rsidR="00E937E4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планови и </w:t>
      </w:r>
      <w:r w:rsidR="00B027B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1</w:t>
      </w:r>
      <w:r w:rsidR="00E937E4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извънредн</w:t>
      </w:r>
      <w:r w:rsidR="00E60C97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а</w:t>
      </w:r>
      <w:r w:rsidR="00E937E4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. </w:t>
      </w:r>
      <w:r w:rsidR="00E60C97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Д</w:t>
      </w:r>
      <w:r w:rsidR="00E937E4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адени </w:t>
      </w:r>
      <w:r w:rsidR="00643F95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са </w:t>
      </w:r>
      <w:r w:rsidR="00B027B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3</w:t>
      </w:r>
      <w:r w:rsidR="00E60C97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E937E4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предписания. Експертите взеха участие в </w:t>
      </w:r>
      <w:r w:rsidR="00B027BF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1</w:t>
      </w:r>
      <w:r w:rsidR="00E60C97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комплексн</w:t>
      </w:r>
      <w:r w:rsidR="00B027B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а</w:t>
      </w:r>
      <w:r w:rsidR="00E60C97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проверк</w:t>
      </w:r>
      <w:r w:rsidR="00B027BF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а</w:t>
      </w:r>
      <w:r w:rsidR="00E60C97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на обект </w:t>
      </w:r>
      <w:r w:rsidR="00E60C97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lastRenderedPageBreak/>
        <w:t xml:space="preserve">без КР и в </w:t>
      </w:r>
      <w:r w:rsidR="00B027BF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2 </w:t>
      </w:r>
      <w:r w:rsidR="00E60C97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проверк</w:t>
      </w:r>
      <w:r w:rsidR="00B027BF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и</w:t>
      </w:r>
      <w:r w:rsidR="00E60C97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на оператор</w:t>
      </w:r>
      <w:r w:rsidR="00B027BF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и</w:t>
      </w:r>
      <w:r w:rsidR="00E60C97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с издадено КР</w:t>
      </w:r>
      <w:r w:rsidR="00E60C97">
        <w:rPr>
          <w:rFonts w:ascii="Times New Roman" w:hAnsi="Times New Roman"/>
          <w:sz w:val="24"/>
          <w:szCs w:val="24"/>
          <w:lang w:val="bg-BG"/>
        </w:rPr>
        <w:t>.</w:t>
      </w:r>
      <w:r w:rsidR="00E60C97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Спазват се по</w:t>
      </w:r>
      <w:r w:rsidR="00C43F9C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ставените в КР условия -</w:t>
      </w:r>
      <w:r w:rsidR="00E60C97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№ 9</w:t>
      </w:r>
      <w:r w:rsidR="0058206F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-</w:t>
      </w:r>
      <w:r w:rsidR="0026559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е</w:t>
      </w:r>
      <w:r w:rsidR="00E60C97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мисии в атмосферата и № 12</w:t>
      </w:r>
      <w:r w:rsidR="0058206F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-</w:t>
      </w:r>
      <w:r w:rsidR="0026559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ш</w:t>
      </w:r>
      <w:r w:rsidR="00E60C97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ум. </w:t>
      </w:r>
    </w:p>
    <w:p w:rsidR="003E0BE9" w:rsidRPr="003E0BE9" w:rsidRDefault="003731D4" w:rsidP="003E0BE9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</w:t>
      </w:r>
      <w:r w:rsidR="002966B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По ЗЧАВ и подзаконови нормативни актове:</w:t>
      </w:r>
    </w:p>
    <w:p w:rsidR="003E0BE9" w:rsidRPr="001F164F" w:rsidRDefault="003E0BE9" w:rsidP="003E0BE9">
      <w:pPr>
        <w:tabs>
          <w:tab w:val="left" w:pos="567"/>
          <w:tab w:val="left" w:pos="6120"/>
          <w:tab w:val="left" w:pos="6840"/>
        </w:tabs>
        <w:jc w:val="both"/>
        <w:rPr>
          <w:b/>
          <w:lang w:val="ru-RU"/>
        </w:rPr>
      </w:pPr>
      <w:r w:rsidRPr="003E0BE9">
        <w:rPr>
          <w:lang w:val="ru-RU"/>
        </w:rPr>
        <w:t xml:space="preserve">         </w:t>
      </w:r>
      <w:r w:rsidR="002966B4">
        <w:rPr>
          <w:lang w:val="en-US"/>
        </w:rPr>
        <w:t xml:space="preserve">   </w:t>
      </w:r>
      <w:r w:rsidRPr="001F164F">
        <w:rPr>
          <w:b/>
          <w:lang w:val="ru-RU"/>
        </w:rPr>
        <w:t>Планови проверки</w:t>
      </w:r>
    </w:p>
    <w:p w:rsidR="00146D4E" w:rsidRDefault="001F164F" w:rsidP="00146D4E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66B4">
        <w:rPr>
          <w:rFonts w:ascii="Times New Roman" w:hAnsi="Times New Roman" w:cs="Times New Roman"/>
          <w:sz w:val="24"/>
          <w:szCs w:val="24"/>
        </w:rPr>
        <w:tab/>
      </w:r>
      <w:r w:rsidR="0070785E">
        <w:rPr>
          <w:rFonts w:ascii="Times New Roman" w:hAnsi="Times New Roman" w:cs="Times New Roman"/>
          <w:color w:val="000000"/>
          <w:sz w:val="24"/>
          <w:szCs w:val="24"/>
        </w:rPr>
        <w:t xml:space="preserve">По Регламент № (ЕС) №517/2014 г. за флуорсъдържащите парникови газове </w:t>
      </w:r>
      <w:r w:rsidR="003C34C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0785E">
        <w:rPr>
          <w:rFonts w:ascii="Times New Roman" w:hAnsi="Times New Roman" w:cs="Times New Roman"/>
          <w:color w:val="000000"/>
          <w:sz w:val="24"/>
          <w:szCs w:val="24"/>
        </w:rPr>
        <w:t xml:space="preserve"> извършен</w:t>
      </w:r>
      <w:r w:rsidR="003C34C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07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34C0">
        <w:rPr>
          <w:rFonts w:ascii="Times New Roman" w:hAnsi="Times New Roman" w:cs="Times New Roman"/>
          <w:color w:val="000000"/>
          <w:sz w:val="24"/>
          <w:szCs w:val="24"/>
        </w:rPr>
        <w:t>проверка</w:t>
      </w:r>
      <w:r w:rsidR="0070785E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111F24" w:rsidRPr="00BB7866">
        <w:rPr>
          <w:rFonts w:ascii="Times New Roman" w:hAnsi="Times New Roman"/>
          <w:color w:val="000000"/>
          <w:sz w:val="24"/>
          <w:szCs w:val="24"/>
          <w:lang w:val="bg-BG"/>
        </w:rPr>
        <w:t>цех за преработка на плодове и зеленчуци</w:t>
      </w:r>
      <w:r w:rsidR="00111F24">
        <w:rPr>
          <w:rFonts w:ascii="Times New Roman" w:hAnsi="Times New Roman"/>
          <w:color w:val="000000"/>
          <w:sz w:val="24"/>
          <w:szCs w:val="24"/>
          <w:lang w:val="bg-BG"/>
        </w:rPr>
        <w:t xml:space="preserve"> в</w:t>
      </w:r>
      <w:r w:rsidR="00111F24" w:rsidRPr="00BB7866">
        <w:rPr>
          <w:rFonts w:ascii="Times New Roman" w:hAnsi="Times New Roman"/>
          <w:color w:val="000000"/>
          <w:sz w:val="24"/>
          <w:szCs w:val="24"/>
          <w:lang w:val="bg-BG"/>
        </w:rPr>
        <w:t xml:space="preserve"> гр. Пазарджик. </w:t>
      </w:r>
      <w:r w:rsidR="00111F24" w:rsidRPr="00641FD5">
        <w:rPr>
          <w:rFonts w:ascii="Times New Roman" w:hAnsi="Times New Roman"/>
          <w:color w:val="000000"/>
          <w:sz w:val="24"/>
          <w:szCs w:val="24"/>
          <w:lang w:val="bg-BG"/>
        </w:rPr>
        <w:t>На оборудването, заредено с ФПГ</w:t>
      </w:r>
      <w:r w:rsidR="00111F24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111F24" w:rsidRPr="00641FD5">
        <w:rPr>
          <w:rFonts w:ascii="Times New Roman" w:hAnsi="Times New Roman"/>
          <w:color w:val="000000"/>
          <w:sz w:val="24"/>
          <w:szCs w:val="24"/>
          <w:lang w:val="bg-BG"/>
        </w:rPr>
        <w:t xml:space="preserve"> са извършвани проверки за течове в кратността, съобразена със зареденото количество. Няма установени течове от системата. </w:t>
      </w:r>
    </w:p>
    <w:p w:rsidR="00146D4E" w:rsidRDefault="00146D4E" w:rsidP="00146D4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По Наредба №7 от 21 октомври 2003 г. за норми за допустими емисии на летливи органични съединения, изпускани в околната среда, главно в атмосферния въздух, в резултат на употребата на разтворители в определени инсталации и Наредба № 1 от 27.06.2005</w:t>
      </w:r>
      <w:r w:rsidR="00C43F9C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г. за норми за допустими емисии на вредни вещества (замърсители), изпускани в атмосферата от обекти и дейности с неподвижни източници, е извършена проверка на дърводелски цех в с. Главиница, общ. Пазарджик. При проверката се установи, че е прекратена дейността в инсталацията за нанасяне на покрития върху дървесни повърхности. Издадена е заповед за заличаване по чл. 30л, ал. 18 от ЗЧАВ на инсталацията от регистъра по чл. 30л, ал. 1 от ЗЧАВ и обезсилване на издаденото удостоверение от директора на РИОСВ-Пазарджик. </w:t>
      </w:r>
    </w:p>
    <w:p w:rsidR="00146D4E" w:rsidRDefault="00146D4E" w:rsidP="00146D4E">
      <w:pPr>
        <w:jc w:val="both"/>
      </w:pPr>
      <w:r>
        <w:t xml:space="preserve">         По Наредба № 1 от 27.06.2005 г. за норми за допустими емисии на вредни вещества (замърсители), изпускани в атмосферата от обекти и дейности с неподвижни източници, е извършена проверка на цех за производство на пелети в с. Оборище, общ. Панагюрище. Не са констатирани нарушения или несъответствия с нормативната уредба по ЗЧАВ.</w:t>
      </w:r>
    </w:p>
    <w:p w:rsidR="00111F24" w:rsidRPr="00893400" w:rsidRDefault="00111F24" w:rsidP="00111F24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        </w:t>
      </w:r>
      <w:r w:rsidRPr="00893400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Извънредни проверки </w:t>
      </w:r>
    </w:p>
    <w:p w:rsidR="00111F24" w:rsidRPr="00BB7866" w:rsidRDefault="00111F24" w:rsidP="00111F24">
      <w:pPr>
        <w:tabs>
          <w:tab w:val="left" w:pos="709"/>
        </w:tabs>
        <w:jc w:val="both"/>
      </w:pPr>
      <w:r w:rsidRPr="00BB7866">
        <w:t xml:space="preserve">         Във връзка с дадено предписание за съгласуване на точки за вземане на проби/извадки за извършване на регламентирани измервания, дадено по реда на глава трета от Наредба № 6 от 26 март 1999 г. за реда и начина за измерване на емисиите на вредни вещества, изпускани в атмосферния въздух от неподвижни източници</w:t>
      </w:r>
      <w:r>
        <w:t>,</w:t>
      </w:r>
      <w:r w:rsidRPr="00BB7866">
        <w:t xml:space="preserve"> е извършена проверка на оризарна</w:t>
      </w:r>
      <w:r>
        <w:t xml:space="preserve"> в</w:t>
      </w:r>
      <w:r w:rsidRPr="00BB7866">
        <w:t xml:space="preserve"> с. Гелеменово,</w:t>
      </w:r>
      <w:r>
        <w:t xml:space="preserve"> общ. Пазарджик</w:t>
      </w:r>
      <w:r w:rsidR="00FB5377">
        <w:t>.</w:t>
      </w:r>
      <w:r w:rsidRPr="00BB7866">
        <w:t xml:space="preserve"> Извършено е съгласуване на дв</w:t>
      </w:r>
      <w:r>
        <w:t>е</w:t>
      </w:r>
      <w:r w:rsidRPr="00BB7866">
        <w:t xml:space="preserve"> пробовземни точки на два неподвижни източника. За </w:t>
      </w:r>
      <w:r w:rsidR="00FB5377">
        <w:t>четири</w:t>
      </w:r>
      <w:r w:rsidRPr="00BB7866">
        <w:t xml:space="preserve"> от аспирационните устройства</w:t>
      </w:r>
      <w:r>
        <w:t>,</w:t>
      </w:r>
      <w:r w:rsidRPr="00BB7866">
        <w:t xml:space="preserve"> свързани към неподвижни източници се установи, че височината на изпускащите устройства не съответства на изискванията</w:t>
      </w:r>
      <w:r>
        <w:t>,</w:t>
      </w:r>
      <w:r w:rsidRPr="00BB7866">
        <w:t xml:space="preserve"> поставени в чл. 4, ал. 3 от </w:t>
      </w:r>
      <w:r w:rsidRPr="006C6E22">
        <w:t>Наредба № 1 от 27.06.2005 г. за норми за допустими емисии на вредни вещества (замърсители), изпускани в атмосферата от обекти и дейности с неподвижни източници</w:t>
      </w:r>
      <w:r>
        <w:t>. Дадени са 2</w:t>
      </w:r>
      <w:r w:rsidRPr="00BB7866">
        <w:t xml:space="preserve"> предписания. Предстои последващ контрол.</w:t>
      </w:r>
    </w:p>
    <w:p w:rsidR="00111F24" w:rsidRPr="00893400" w:rsidRDefault="00111F24" w:rsidP="00893400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Сигнал, получен на „Зелен телефон“ на РИОСВ от жител на с. Мало Конаре, общ. Пазарджик за замърсяване на въздуха от съсед на сигналоподателя, който изгаря гуми в котел за парно отопление, е изпратен по компетентност на Община Пазарджик.</w:t>
      </w:r>
    </w:p>
    <w:p w:rsidR="0087494B" w:rsidRDefault="0087494B" w:rsidP="0087494B">
      <w:pPr>
        <w:jc w:val="both"/>
        <w:rPr>
          <w:rFonts w:eastAsia="Calibri"/>
          <w:color w:val="auto"/>
          <w:lang w:val="ru-RU" w:eastAsia="en-US"/>
        </w:rPr>
      </w:pPr>
      <w:r>
        <w:rPr>
          <w:b/>
        </w:rPr>
        <w:t xml:space="preserve">         По </w:t>
      </w:r>
      <w:r>
        <w:rPr>
          <w:rFonts w:eastAsia="Calibri"/>
          <w:b/>
          <w:lang w:val="ru-RU"/>
        </w:rPr>
        <w:t xml:space="preserve">Закона за защита от шума в околната среда (ЗЗШОС) </w:t>
      </w:r>
    </w:p>
    <w:p w:rsidR="00033E65" w:rsidRDefault="0087494B" w:rsidP="00033E65">
      <w:pPr>
        <w:tabs>
          <w:tab w:val="left" w:pos="567"/>
          <w:tab w:val="left" w:pos="6120"/>
          <w:tab w:val="left" w:pos="6840"/>
        </w:tabs>
        <w:jc w:val="both"/>
        <w:rPr>
          <w:rFonts w:eastAsia="Calibri"/>
          <w:color w:val="auto"/>
          <w:bdr w:val="none" w:sz="0" w:space="0" w:color="auto" w:frame="1"/>
          <w:lang w:val="ru-RU"/>
        </w:rPr>
      </w:pPr>
      <w:r>
        <w:rPr>
          <w:rFonts w:eastAsia="Calibri"/>
          <w:bdr w:val="none" w:sz="0" w:space="0" w:color="auto" w:frame="1"/>
          <w:lang w:val="ru-RU"/>
        </w:rPr>
        <w:t xml:space="preserve">         </w:t>
      </w:r>
      <w:r w:rsidR="00033E65">
        <w:rPr>
          <w:rFonts w:eastAsia="Calibri"/>
          <w:bdr w:val="none" w:sz="0" w:space="0" w:color="auto" w:frame="1"/>
          <w:lang w:val="ru-RU"/>
        </w:rPr>
        <w:t>Извършен е анализ на резултатите от доклад за извършени СПИ на промишлен шум в околната среда. Не са установени превишавания на граничните стойности на еквивалентните нива на шум по границите на производствената площадка и в мястото на въздействие.</w:t>
      </w:r>
    </w:p>
    <w:p w:rsidR="00033E65" w:rsidRDefault="00033E65" w:rsidP="00033E65">
      <w:pPr>
        <w:tabs>
          <w:tab w:val="left" w:pos="567"/>
          <w:tab w:val="left" w:pos="6120"/>
          <w:tab w:val="left" w:pos="6840"/>
        </w:tabs>
        <w:jc w:val="both"/>
        <w:rPr>
          <w:lang w:val="ru-RU"/>
        </w:rPr>
      </w:pPr>
      <w:r>
        <w:rPr>
          <w:rFonts w:eastAsia="Calibri"/>
          <w:color w:val="FF0000"/>
          <w:bdr w:val="none" w:sz="0" w:space="0" w:color="auto" w:frame="1"/>
          <w:lang w:val="ru-RU"/>
        </w:rPr>
        <w:t xml:space="preserve">         </w:t>
      </w:r>
      <w:r>
        <w:rPr>
          <w:lang w:val="ru-RU"/>
        </w:rPr>
        <w:t xml:space="preserve">Извършени са оценки на резултатите от представени доклади за проведени СПИ на емисии на вредни вещества, изпускани в атмосферния въздух от 20 изпускащи устройства на 5 производствени обекта в гр. Панагюрище, гр. Септември и с. Варвара, общ. Септември, както и на 2 изпускащи устройства на РДБО Панагюрище. Анализът  показва, че са спазени емисионните норми. </w:t>
      </w:r>
    </w:p>
    <w:p w:rsidR="00033E65" w:rsidRDefault="00033E65" w:rsidP="00033E65">
      <w:pPr>
        <w:ind w:firstLine="567"/>
        <w:jc w:val="both"/>
        <w:rPr>
          <w:lang w:val="ru-RU"/>
        </w:rPr>
      </w:pPr>
      <w:r>
        <w:rPr>
          <w:lang w:val="ru-RU"/>
        </w:rPr>
        <w:t xml:space="preserve">Извършена е оценка на резултатите от СНИ на инсталация за производство на енергия от отпадъци и биомаса в гр. Пещера за м. юли 2023 г. Анализът </w:t>
      </w:r>
      <w:r w:rsidR="0034224A">
        <w:t>им</w:t>
      </w:r>
      <w:r>
        <w:rPr>
          <w:lang w:val="ru-RU"/>
        </w:rPr>
        <w:t xml:space="preserve"> показва, че са спазени емисионните норми, посочени в издаденото КР на оператора. </w:t>
      </w:r>
    </w:p>
    <w:p w:rsidR="00033E65" w:rsidRDefault="00033E65" w:rsidP="00033E65">
      <w:pPr>
        <w:tabs>
          <w:tab w:val="left" w:pos="567"/>
          <w:tab w:val="left" w:pos="6120"/>
          <w:tab w:val="left" w:pos="6840"/>
        </w:tabs>
        <w:jc w:val="both"/>
      </w:pPr>
      <w:r>
        <w:rPr>
          <w:rFonts w:eastAsia="Calibri"/>
          <w:bdr w:val="none" w:sz="0" w:space="0" w:color="auto" w:frame="1"/>
          <w:lang w:val="ru-RU"/>
        </w:rPr>
        <w:lastRenderedPageBreak/>
        <w:t xml:space="preserve">         </w:t>
      </w:r>
      <w:r>
        <w:t>Извършено е ежеседмично следене на сайтове в интернет за реклама на хладилни агенти – вещества, които нарушават озоновия слой и флуорсъдържащи парникови газове в бутилки за еднократна употреба или пък предлагани на по-ниски цени.</w:t>
      </w:r>
    </w:p>
    <w:p w:rsidR="00265596" w:rsidRPr="00033E65" w:rsidRDefault="00033E65" w:rsidP="00033E65">
      <w:pPr>
        <w:ind w:firstLine="567"/>
        <w:jc w:val="both"/>
        <w:rPr>
          <w:color w:val="FF0000"/>
        </w:rPr>
      </w:pPr>
      <w:r>
        <w:rPr>
          <w:lang w:val="ru-RU"/>
        </w:rPr>
        <w:t>Във връзка с постъпили инвестиционни предложения за провеждане на процедури по ОВОС и ЕО, по компонент „атмосферен въздух“ и фактор „шум“ през м. август са изготвени 15 становища.</w:t>
      </w:r>
    </w:p>
    <w:p w:rsidR="00265596" w:rsidRPr="00212365" w:rsidRDefault="00C57176" w:rsidP="00265596">
      <w:pPr>
        <w:tabs>
          <w:tab w:val="left" w:pos="567"/>
          <w:tab w:val="left" w:pos="6120"/>
          <w:tab w:val="left" w:pos="6840"/>
        </w:tabs>
        <w:jc w:val="both"/>
        <w:rPr>
          <w:rFonts w:eastAsia="Calibri"/>
          <w:bdr w:val="none" w:sz="0" w:space="0" w:color="auto" w:frame="1"/>
          <w:lang w:val="ru-RU"/>
        </w:rPr>
      </w:pPr>
      <w:r>
        <w:rPr>
          <w:b/>
          <w:bCs/>
          <w:lang w:val="ru-RU"/>
        </w:rPr>
        <w:tab/>
      </w:r>
      <w:r w:rsidR="003731D4" w:rsidRPr="00212365">
        <w:rPr>
          <w:b/>
          <w:bCs/>
          <w:lang w:val="ru-RU"/>
        </w:rPr>
        <w:t>Води</w:t>
      </w:r>
      <w:r w:rsidR="003731D4" w:rsidRPr="00212365">
        <w:rPr>
          <w:lang w:val="ru-RU"/>
        </w:rPr>
        <w:t xml:space="preserve"> – п</w:t>
      </w:r>
      <w:r w:rsidR="003731D4" w:rsidRPr="00212365">
        <w:rPr>
          <w:bdr w:val="none" w:sz="0" w:space="0" w:color="auto" w:frame="1"/>
          <w:lang w:val="ru-RU"/>
        </w:rPr>
        <w:t xml:space="preserve">рез м. </w:t>
      </w:r>
      <w:r w:rsidR="00643F95" w:rsidRPr="00212365">
        <w:rPr>
          <w:bdr w:val="none" w:sz="0" w:space="0" w:color="auto" w:frame="1"/>
          <w:lang w:val="ru-RU"/>
        </w:rPr>
        <w:t>август</w:t>
      </w:r>
      <w:r w:rsidR="003731D4" w:rsidRPr="00212365">
        <w:rPr>
          <w:bdr w:val="none" w:sz="0" w:space="0" w:color="auto" w:frame="1"/>
          <w:lang w:val="ru-RU"/>
        </w:rPr>
        <w:t xml:space="preserve"> от експертите в направлението са извършени</w:t>
      </w:r>
      <w:r w:rsidR="00447771" w:rsidRPr="00212365">
        <w:rPr>
          <w:bdr w:val="none" w:sz="0" w:space="0" w:color="auto" w:frame="1"/>
          <w:lang w:val="ru-RU"/>
        </w:rPr>
        <w:t xml:space="preserve"> </w:t>
      </w:r>
      <w:r w:rsidR="00D5152C" w:rsidRPr="00212365">
        <w:rPr>
          <w:bdr w:val="none" w:sz="0" w:space="0" w:color="auto" w:frame="1"/>
          <w:lang w:val="ru-RU"/>
        </w:rPr>
        <w:t>1</w:t>
      </w:r>
      <w:r w:rsidR="002B775E" w:rsidRPr="00212365">
        <w:rPr>
          <w:bdr w:val="none" w:sz="0" w:space="0" w:color="auto" w:frame="1"/>
          <w:lang w:val="en-US"/>
        </w:rPr>
        <w:t>2</w:t>
      </w:r>
      <w:r w:rsidR="00BF37AF" w:rsidRPr="00212365">
        <w:rPr>
          <w:rFonts w:eastAsia="Calibri"/>
          <w:bdr w:val="none" w:sz="0" w:space="0" w:color="auto" w:frame="1"/>
          <w:lang w:val="ru-RU"/>
        </w:rPr>
        <w:t xml:space="preserve"> проверки на </w:t>
      </w:r>
      <w:r w:rsidR="00447771" w:rsidRPr="00212365">
        <w:rPr>
          <w:rFonts w:eastAsia="Calibri"/>
          <w:bdr w:val="none" w:sz="0" w:space="0" w:color="auto" w:frame="1"/>
          <w:lang w:val="ru-RU"/>
        </w:rPr>
        <w:t xml:space="preserve"> </w:t>
      </w:r>
      <w:r w:rsidR="00D5152C" w:rsidRPr="00212365">
        <w:rPr>
          <w:rFonts w:eastAsia="Calibri"/>
          <w:bdr w:val="none" w:sz="0" w:space="0" w:color="auto" w:frame="1"/>
          <w:lang w:val="ru-RU"/>
        </w:rPr>
        <w:t>1</w:t>
      </w:r>
      <w:r w:rsidR="002B775E" w:rsidRPr="00212365">
        <w:rPr>
          <w:rFonts w:eastAsia="Calibri"/>
          <w:bdr w:val="none" w:sz="0" w:space="0" w:color="auto" w:frame="1"/>
          <w:lang w:val="en-US"/>
        </w:rPr>
        <w:t>2</w:t>
      </w:r>
      <w:r w:rsidR="00B605CA" w:rsidRPr="00212365">
        <w:rPr>
          <w:rFonts w:eastAsia="Calibri"/>
          <w:bdr w:val="none" w:sz="0" w:space="0" w:color="auto" w:frame="1"/>
          <w:lang w:val="en-US"/>
        </w:rPr>
        <w:t xml:space="preserve"> </w:t>
      </w:r>
      <w:r w:rsidR="00447771" w:rsidRPr="00212365">
        <w:rPr>
          <w:rFonts w:eastAsia="Calibri"/>
          <w:bdr w:val="none" w:sz="0" w:space="0" w:color="auto" w:frame="1"/>
          <w:lang w:val="ru-RU"/>
        </w:rPr>
        <w:t xml:space="preserve">обекта, от които </w:t>
      </w:r>
      <w:r w:rsidR="002B775E" w:rsidRPr="00212365">
        <w:rPr>
          <w:rFonts w:eastAsia="Calibri"/>
          <w:bdr w:val="none" w:sz="0" w:space="0" w:color="auto" w:frame="1"/>
          <w:lang w:val="en-US"/>
        </w:rPr>
        <w:t>5</w:t>
      </w:r>
      <w:r w:rsidR="00BF37AF" w:rsidRPr="00212365">
        <w:rPr>
          <w:rFonts w:eastAsia="Calibri"/>
          <w:bdr w:val="none" w:sz="0" w:space="0" w:color="auto" w:frame="1"/>
        </w:rPr>
        <w:t xml:space="preserve"> планови </w:t>
      </w:r>
      <w:r w:rsidR="00BF37AF" w:rsidRPr="00212365">
        <w:rPr>
          <w:rFonts w:eastAsia="Calibri"/>
          <w:bdr w:val="none" w:sz="0" w:space="0" w:color="auto" w:frame="1"/>
          <w:lang w:val="ru-RU"/>
        </w:rPr>
        <w:t>по Закон за водите</w:t>
      </w:r>
      <w:r w:rsidR="009F309F" w:rsidRPr="00212365">
        <w:rPr>
          <w:rFonts w:eastAsia="Calibri"/>
          <w:bdr w:val="none" w:sz="0" w:space="0" w:color="auto" w:frame="1"/>
          <w:lang w:val="en-US"/>
        </w:rPr>
        <w:t xml:space="preserve"> и</w:t>
      </w:r>
      <w:r w:rsidR="00447771" w:rsidRPr="00212365">
        <w:rPr>
          <w:rFonts w:eastAsia="Calibri"/>
          <w:bdr w:val="none" w:sz="0" w:space="0" w:color="auto" w:frame="1"/>
          <w:lang w:val="ru-RU"/>
        </w:rPr>
        <w:t xml:space="preserve"> </w:t>
      </w:r>
      <w:r w:rsidR="002B775E" w:rsidRPr="00212365">
        <w:rPr>
          <w:rFonts w:eastAsia="Calibri"/>
          <w:bdr w:val="none" w:sz="0" w:space="0" w:color="auto" w:frame="1"/>
          <w:lang w:val="en-US"/>
        </w:rPr>
        <w:t>7</w:t>
      </w:r>
      <w:r w:rsidR="00BF37AF" w:rsidRPr="00212365">
        <w:rPr>
          <w:rFonts w:eastAsia="Calibri"/>
          <w:bdr w:val="none" w:sz="0" w:space="0" w:color="auto" w:frame="1"/>
          <w:lang w:val="ru-RU"/>
        </w:rPr>
        <w:t xml:space="preserve"> извънредни. Експертите</w:t>
      </w:r>
      <w:r w:rsidR="00627B3C" w:rsidRPr="00212365">
        <w:rPr>
          <w:rFonts w:eastAsia="Calibri"/>
          <w:bdr w:val="none" w:sz="0" w:space="0" w:color="auto" w:frame="1"/>
          <w:lang w:val="en-US"/>
        </w:rPr>
        <w:t xml:space="preserve"> </w:t>
      </w:r>
      <w:r w:rsidR="00BF37AF" w:rsidRPr="00212365">
        <w:rPr>
          <w:rFonts w:eastAsia="Calibri"/>
          <w:bdr w:val="none" w:sz="0" w:space="0" w:color="auto" w:frame="1"/>
          <w:lang w:val="ru-RU"/>
        </w:rPr>
        <w:t>взеха участие в проверк</w:t>
      </w:r>
      <w:r w:rsidR="00740DCD" w:rsidRPr="00212365">
        <w:rPr>
          <w:rFonts w:eastAsia="Calibri"/>
          <w:bdr w:val="none" w:sz="0" w:space="0" w:color="auto" w:frame="1"/>
          <w:lang w:val="en-US"/>
        </w:rPr>
        <w:t>а</w:t>
      </w:r>
      <w:r w:rsidR="00BF37AF" w:rsidRPr="00212365">
        <w:rPr>
          <w:rFonts w:eastAsia="Calibri"/>
          <w:bdr w:val="none" w:sz="0" w:space="0" w:color="auto" w:frame="1"/>
          <w:lang w:val="ru-RU"/>
        </w:rPr>
        <w:t xml:space="preserve"> на обект с КР.</w:t>
      </w:r>
      <w:r w:rsidR="00BF37AF" w:rsidRPr="00212365">
        <w:rPr>
          <w:rFonts w:eastAsia="Calibri"/>
          <w:color w:val="FF0000"/>
          <w:bdr w:val="none" w:sz="0" w:space="0" w:color="auto" w:frame="1"/>
          <w:lang w:val="ru-RU"/>
        </w:rPr>
        <w:t xml:space="preserve"> </w:t>
      </w:r>
      <w:r w:rsidR="00627B3C" w:rsidRPr="00212365">
        <w:rPr>
          <w:rFonts w:eastAsia="Calibri"/>
          <w:bdr w:val="none" w:sz="0" w:space="0" w:color="auto" w:frame="1"/>
          <w:lang w:val="ru-RU"/>
        </w:rPr>
        <w:t>Във връзка с постъпили ИП за провеждане на процед</w:t>
      </w:r>
      <w:r w:rsidR="002B775E" w:rsidRPr="00212365">
        <w:rPr>
          <w:rFonts w:eastAsia="Calibri"/>
          <w:bdr w:val="none" w:sz="0" w:space="0" w:color="auto" w:frame="1"/>
          <w:lang w:val="ru-RU"/>
        </w:rPr>
        <w:t>ури по ОВОС и ЕО са изготвени 7</w:t>
      </w:r>
      <w:r w:rsidR="00627B3C" w:rsidRPr="00212365">
        <w:rPr>
          <w:rFonts w:eastAsia="Calibri"/>
          <w:bdr w:val="none" w:sz="0" w:space="0" w:color="auto" w:frame="1"/>
          <w:lang w:val="ru-RU"/>
        </w:rPr>
        <w:t xml:space="preserve"> становища по компонент „Води“.</w:t>
      </w:r>
      <w:r w:rsidR="00265596" w:rsidRPr="00212365">
        <w:rPr>
          <w:rFonts w:eastAsia="Calibri"/>
          <w:bdr w:val="none" w:sz="0" w:space="0" w:color="auto" w:frame="1"/>
          <w:lang w:val="ru-RU"/>
        </w:rPr>
        <w:t xml:space="preserve"> </w:t>
      </w:r>
    </w:p>
    <w:p w:rsidR="002B775E" w:rsidRPr="00212365" w:rsidRDefault="002B775E" w:rsidP="002B775E">
      <w:pPr>
        <w:tabs>
          <w:tab w:val="left" w:pos="567"/>
          <w:tab w:val="left" w:pos="6120"/>
          <w:tab w:val="left" w:pos="6840"/>
        </w:tabs>
        <w:jc w:val="both"/>
        <w:rPr>
          <w:rFonts w:eastAsia="Calibri"/>
          <w:bdr w:val="none" w:sz="0" w:space="0" w:color="auto" w:frame="1"/>
          <w:lang w:val="ru-RU"/>
        </w:rPr>
      </w:pPr>
      <w:r w:rsidRPr="00212365">
        <w:tab/>
      </w:r>
      <w:r w:rsidR="00D5152C" w:rsidRPr="00212365">
        <w:t>За установено нарушение на Закон</w:t>
      </w:r>
      <w:r w:rsidRPr="00212365">
        <w:t>а за водите е съставен АУАН на „ВиК услуги“</w:t>
      </w:r>
      <w:r w:rsidRPr="00212365">
        <w:rPr>
          <w:lang w:val="en-US"/>
        </w:rPr>
        <w:t xml:space="preserve"> </w:t>
      </w:r>
      <w:r w:rsidRPr="00212365">
        <w:t>ЕООД, гр. Пазарджик - за превишение на ИЕО от Заустване №1 по показатели Общ фосфор и Общ азот.</w:t>
      </w:r>
    </w:p>
    <w:p w:rsidR="002B775E" w:rsidRPr="00212365" w:rsidRDefault="002B775E" w:rsidP="002B775E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</w:pPr>
      <w:r w:rsidRPr="0021236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Извършените планови </w:t>
      </w:r>
      <w:r w:rsidRPr="00212365">
        <w:rPr>
          <w:rFonts w:ascii="Times New Roman" w:hAnsi="Times New Roman" w:cs="Times New Roman"/>
          <w:sz w:val="24"/>
          <w:szCs w:val="24"/>
          <w:lang w:val="ru-RU"/>
        </w:rPr>
        <w:t xml:space="preserve">проверки  - по Заповед </w:t>
      </w:r>
      <w:r w:rsidRPr="0021236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РД-1188/2022 г. на МОСВ</w:t>
      </w:r>
      <w:r w:rsidRPr="00212365">
        <w:rPr>
          <w:rFonts w:ascii="Times New Roman" w:hAnsi="Times New Roman" w:cs="Times New Roman"/>
          <w:sz w:val="24"/>
          <w:szCs w:val="24"/>
          <w:lang w:val="ru-RU"/>
        </w:rPr>
        <w:t xml:space="preserve"> са за провеждане на емисионен контрол. Взети са водни проби от </w:t>
      </w:r>
      <w:r w:rsidRPr="00212365">
        <w:rPr>
          <w:rFonts w:ascii="Times New Roman" w:hAnsi="Times New Roman" w:cs="Times New Roman"/>
          <w:bCs/>
          <w:sz w:val="24"/>
          <w:szCs w:val="24"/>
        </w:rPr>
        <w:t>„</w:t>
      </w:r>
      <w:r w:rsidRPr="00212365">
        <w:rPr>
          <w:rFonts w:ascii="Times New Roman" w:hAnsi="Times New Roman" w:cs="Times New Roman"/>
          <w:sz w:val="24"/>
          <w:szCs w:val="24"/>
          <w:lang w:val="ru-RU"/>
        </w:rPr>
        <w:t>Велог България</w:t>
      </w:r>
      <w:r w:rsidRPr="00212365">
        <w:rPr>
          <w:rFonts w:ascii="Times New Roman" w:hAnsi="Times New Roman" w:cs="Times New Roman"/>
          <w:bCs/>
          <w:sz w:val="24"/>
          <w:szCs w:val="24"/>
        </w:rPr>
        <w:t>“</w:t>
      </w:r>
      <w:r w:rsidRPr="0021236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212365">
        <w:rPr>
          <w:rFonts w:ascii="Times New Roman" w:hAnsi="Times New Roman" w:cs="Times New Roman"/>
          <w:sz w:val="24"/>
          <w:szCs w:val="24"/>
          <w:lang w:val="ru-RU"/>
        </w:rPr>
        <w:t xml:space="preserve">ЕООД,     с. Варвара - ТМСИ, </w:t>
      </w:r>
      <w:r w:rsidRPr="00212365">
        <w:rPr>
          <w:rFonts w:ascii="Times New Roman" w:hAnsi="Times New Roman" w:cs="Times New Roman"/>
          <w:bCs/>
          <w:sz w:val="24"/>
          <w:szCs w:val="24"/>
        </w:rPr>
        <w:t>„</w:t>
      </w:r>
      <w:r w:rsidRPr="00212365">
        <w:rPr>
          <w:rFonts w:ascii="Times New Roman" w:hAnsi="Times New Roman" w:cs="Times New Roman"/>
          <w:bCs/>
          <w:sz w:val="24"/>
          <w:szCs w:val="24"/>
          <w:lang w:val="bg-BG"/>
        </w:rPr>
        <w:t>Асарел Медет</w:t>
      </w:r>
      <w:r w:rsidRPr="00212365">
        <w:rPr>
          <w:rFonts w:ascii="Times New Roman" w:hAnsi="Times New Roman" w:cs="Times New Roman"/>
          <w:bCs/>
          <w:sz w:val="24"/>
          <w:szCs w:val="24"/>
        </w:rPr>
        <w:t>“</w:t>
      </w:r>
      <w:r w:rsidRPr="0021236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212365">
        <w:rPr>
          <w:rFonts w:ascii="Times New Roman" w:hAnsi="Times New Roman" w:cs="Times New Roman"/>
          <w:sz w:val="24"/>
          <w:szCs w:val="24"/>
          <w:lang w:val="ru-RU"/>
        </w:rPr>
        <w:t>ЕООД, гр. Панагюрище</w:t>
      </w:r>
      <w:r w:rsidRPr="0021236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.</w:t>
      </w:r>
      <w:r w:rsidRPr="002123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1236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За отстраняване на отклонения от технологичния режим на работа на съоръженията и предприемане на превантивни мерки при извършените проверки са дадени 9 предписания. Предстоят проверки за изпълнението им.</w:t>
      </w:r>
      <w:r w:rsidRPr="00212365"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2B775E" w:rsidRPr="00212365" w:rsidRDefault="002B775E" w:rsidP="002B775E">
      <w:pPr>
        <w:ind w:firstLine="708"/>
        <w:jc w:val="both"/>
        <w:rPr>
          <w:rFonts w:eastAsia="Calibri"/>
          <w:bdr w:val="none" w:sz="0" w:space="0" w:color="auto" w:frame="1"/>
          <w:lang w:val="ru-RU"/>
        </w:rPr>
      </w:pPr>
      <w:r w:rsidRPr="00212365">
        <w:rPr>
          <w:rFonts w:eastAsia="Calibri"/>
          <w:bdr w:val="none" w:sz="0" w:space="0" w:color="auto" w:frame="1"/>
          <w:lang w:val="ru-RU"/>
        </w:rPr>
        <w:t xml:space="preserve">            Извънредни проверки: </w:t>
      </w:r>
    </w:p>
    <w:p w:rsidR="002B775E" w:rsidRPr="002B775E" w:rsidRDefault="002B775E" w:rsidP="002B775E">
      <w:pPr>
        <w:pStyle w:val="a4"/>
        <w:numPr>
          <w:ilvl w:val="0"/>
          <w:numId w:val="38"/>
        </w:numPr>
        <w:overflowPunct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236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По дадено предписание на </w:t>
      </w:r>
      <w:r w:rsidR="00E1582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мандра в</w:t>
      </w:r>
      <w:r w:rsidRPr="0021236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с. Равногор за почистване на мазниноуловител за отпадъчни води. При извършената проверка се констатира, че предписанието е изпълнено</w:t>
      </w:r>
      <w:r w:rsidRPr="002B775E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.</w:t>
      </w:r>
    </w:p>
    <w:p w:rsidR="002B775E" w:rsidRPr="00212365" w:rsidRDefault="002B775E" w:rsidP="002B775E">
      <w:pPr>
        <w:pStyle w:val="a4"/>
        <w:numPr>
          <w:ilvl w:val="0"/>
          <w:numId w:val="38"/>
        </w:numPr>
        <w:overflowPunct/>
        <w:autoSpaceDE/>
        <w:autoSpaceDN/>
        <w:adjustRightInd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 w:eastAsia="bg-BG"/>
        </w:rPr>
      </w:pPr>
      <w:r w:rsidRPr="0021236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По сигнал за наличие на мъртва риба в р. Луковица е сформиран екип от експерти на  РИОСВ-Пазарджик и БД ИБР. От извършения оглед на река Луковица, след н-ще „Вельова баня“</w:t>
      </w:r>
      <w:r w:rsidR="0021236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1236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не е установено замърсяване на водите на р. Чепинска. Констатирано е наличие на преливник на ГК към р. Луковица. Извършен е </w:t>
      </w:r>
      <w:r w:rsidR="006A124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оглед на ГК с представители на </w:t>
      </w:r>
      <w:r w:rsidRPr="0021236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В</w:t>
      </w:r>
      <w:r w:rsidR="006A124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и</w:t>
      </w:r>
      <w:r w:rsidR="006A124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1236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К</w:t>
      </w:r>
      <w:r w:rsidR="006A124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дружеството</w:t>
      </w:r>
      <w:r w:rsidRPr="0021236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6A124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в </w:t>
      </w:r>
      <w:r w:rsidRPr="0021236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гр. Велинград</w:t>
      </w:r>
      <w:r w:rsidR="006A124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на което е д</w:t>
      </w:r>
      <w:r w:rsidRPr="0021236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адено предписание да се предприемат мерки за преустановяване заустването на БФВ от преливника на ГК. Извършена е повторна проверка, при която не е констатирано наличие на мъртва риба в река Луковица. </w:t>
      </w:r>
    </w:p>
    <w:p w:rsidR="002B775E" w:rsidRPr="00212365" w:rsidRDefault="002B775E" w:rsidP="002B775E">
      <w:pPr>
        <w:pStyle w:val="a4"/>
        <w:numPr>
          <w:ilvl w:val="0"/>
          <w:numId w:val="38"/>
        </w:numPr>
        <w:overflowPunct/>
        <w:autoSpaceDE/>
        <w:autoSpaceDN/>
        <w:adjustRightInd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</w:pPr>
      <w:r w:rsidRPr="00212365">
        <w:rPr>
          <w:rFonts w:ascii="Times New Roman" w:eastAsia="Calibri" w:hAnsi="Times New Roman" w:cs="Times New Roman"/>
          <w:sz w:val="24"/>
          <w:szCs w:val="24"/>
        </w:rPr>
        <w:t>По дадено предписание за прекратяване изтичането на отпадъчни води в яз. Доспат</w:t>
      </w:r>
      <w:r w:rsidRPr="00212365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212365">
        <w:rPr>
          <w:rFonts w:ascii="Times New Roman" w:eastAsia="Calibri" w:hAnsi="Times New Roman" w:cs="Times New Roman"/>
          <w:sz w:val="24"/>
          <w:szCs w:val="24"/>
        </w:rPr>
        <w:t xml:space="preserve"> к.к. „Орлино“, общ. Сърница. </w:t>
      </w:r>
      <w:r w:rsidRPr="00212365">
        <w:rPr>
          <w:rFonts w:ascii="Times New Roman" w:eastAsia="Calibri" w:hAnsi="Times New Roman" w:cs="Times New Roman"/>
          <w:sz w:val="24"/>
          <w:szCs w:val="24"/>
          <w:lang w:val="bg-BG"/>
        </w:rPr>
        <w:t>При и</w:t>
      </w:r>
      <w:r w:rsidRPr="00212365">
        <w:rPr>
          <w:rFonts w:ascii="Times New Roman" w:eastAsia="Calibri" w:hAnsi="Times New Roman" w:cs="Times New Roman"/>
          <w:sz w:val="24"/>
          <w:szCs w:val="24"/>
        </w:rPr>
        <w:t>звършена</w:t>
      </w:r>
      <w:r w:rsidRPr="00212365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 w:rsidRPr="00212365">
        <w:rPr>
          <w:rFonts w:ascii="Times New Roman" w:eastAsia="Calibri" w:hAnsi="Times New Roman" w:cs="Times New Roman"/>
          <w:sz w:val="24"/>
          <w:szCs w:val="24"/>
        </w:rPr>
        <w:t xml:space="preserve"> проверка</w:t>
      </w:r>
      <w:r w:rsidRPr="0021236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212365">
        <w:rPr>
          <w:rFonts w:ascii="Times New Roman" w:eastAsia="Calibri" w:hAnsi="Times New Roman" w:cs="Times New Roman"/>
          <w:sz w:val="24"/>
          <w:szCs w:val="24"/>
        </w:rPr>
        <w:t>се констатира, че предписанието е изпълнено.</w:t>
      </w:r>
    </w:p>
    <w:p w:rsidR="002B775E" w:rsidRPr="00212365" w:rsidRDefault="002B775E" w:rsidP="002B775E">
      <w:pPr>
        <w:pStyle w:val="a4"/>
        <w:numPr>
          <w:ilvl w:val="0"/>
          <w:numId w:val="38"/>
        </w:numPr>
        <w:overflowPunct/>
        <w:autoSpaceDE/>
        <w:autoSpaceDN/>
        <w:adjustRightInd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12365">
        <w:rPr>
          <w:rFonts w:ascii="Times New Roman" w:eastAsia="Calibri" w:hAnsi="Times New Roman" w:cs="Times New Roman"/>
          <w:sz w:val="24"/>
          <w:szCs w:val="24"/>
        </w:rPr>
        <w:t xml:space="preserve">По сигнал за мъртва риба в р. Чепинска, след карстов извор „Клептуза“. При извършения оглед се констатира  наличие на единични бройки мъртви рибки от вида Американска дъгова пъстърва в речното легло, след пъстървово стопанство  „Клептуза“. Причината е аварирал дървен савак на басейн за отглеждане на пъстърва, от който </w:t>
      </w:r>
      <w:r w:rsidRPr="0021236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да момента </w:t>
      </w:r>
      <w:r w:rsidRPr="00212365">
        <w:rPr>
          <w:rFonts w:ascii="Times New Roman" w:eastAsia="Calibri" w:hAnsi="Times New Roman" w:cs="Times New Roman"/>
          <w:sz w:val="24"/>
          <w:szCs w:val="24"/>
        </w:rPr>
        <w:t xml:space="preserve">към реката </w:t>
      </w:r>
      <w:r w:rsidRPr="0021236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са изтекли </w:t>
      </w:r>
      <w:r w:rsidRPr="00212365">
        <w:rPr>
          <w:rFonts w:ascii="Times New Roman" w:eastAsia="Calibri" w:hAnsi="Times New Roman" w:cs="Times New Roman"/>
          <w:sz w:val="24"/>
          <w:szCs w:val="24"/>
        </w:rPr>
        <w:t>около 250 кг. рибки  /</w:t>
      </w:r>
      <w:r w:rsidRPr="0021236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 тегло </w:t>
      </w:r>
      <w:r w:rsidRPr="00212365">
        <w:rPr>
          <w:rFonts w:ascii="Times New Roman" w:eastAsia="Calibri" w:hAnsi="Times New Roman" w:cs="Times New Roman"/>
          <w:sz w:val="24"/>
          <w:szCs w:val="24"/>
        </w:rPr>
        <w:t>от 5 до 100 гр</w:t>
      </w:r>
      <w:r w:rsidRPr="00212365">
        <w:rPr>
          <w:rFonts w:ascii="Times New Roman" w:eastAsia="Calibri" w:hAnsi="Times New Roman" w:cs="Times New Roman"/>
          <w:sz w:val="24"/>
          <w:szCs w:val="24"/>
          <w:lang w:val="bg-BG"/>
        </w:rPr>
        <w:t>ама</w:t>
      </w:r>
      <w:r w:rsidRPr="00212365">
        <w:rPr>
          <w:rFonts w:ascii="Times New Roman" w:eastAsia="Calibri" w:hAnsi="Times New Roman" w:cs="Times New Roman"/>
          <w:sz w:val="24"/>
          <w:szCs w:val="24"/>
        </w:rPr>
        <w:t>/. Не е установено замърсяване на водите на р. Чепинска. Част от попадналата риба в реката от рибарника е наранена и от температурната разлика е мъртва.</w:t>
      </w:r>
    </w:p>
    <w:p w:rsidR="00D5152C" w:rsidRPr="00212365" w:rsidRDefault="002B775E" w:rsidP="002B775E">
      <w:pPr>
        <w:pStyle w:val="a4"/>
        <w:numPr>
          <w:ilvl w:val="0"/>
          <w:numId w:val="38"/>
        </w:numPr>
        <w:overflowPunct/>
        <w:autoSpaceDE/>
        <w:autoSpaceDN/>
        <w:adjustRightInd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365">
        <w:rPr>
          <w:rFonts w:ascii="Times New Roman" w:eastAsia="Calibri" w:hAnsi="Times New Roman" w:cs="Times New Roman"/>
          <w:sz w:val="24"/>
          <w:szCs w:val="24"/>
        </w:rPr>
        <w:t>По сигнал за мъртва риба е извършен оглед на р. Чепинска в района на с. Драгиново. Установено е наличие на мъртва риба о</w:t>
      </w:r>
      <w:r w:rsidR="00212365">
        <w:rPr>
          <w:rFonts w:ascii="Times New Roman" w:eastAsia="Calibri" w:hAnsi="Times New Roman" w:cs="Times New Roman"/>
          <w:sz w:val="24"/>
          <w:szCs w:val="24"/>
        </w:rPr>
        <w:t>т железния мост на с. Драгиново</w:t>
      </w:r>
      <w:r w:rsidRPr="00212365">
        <w:rPr>
          <w:rFonts w:ascii="Times New Roman" w:eastAsia="Calibri" w:hAnsi="Times New Roman" w:cs="Times New Roman"/>
          <w:sz w:val="24"/>
          <w:szCs w:val="24"/>
        </w:rPr>
        <w:t xml:space="preserve"> надолу, по течението на реката, основно от вида мряна и кефал, с размери от 5 до 20 см. По заявка на БД ИБР са взети водни проби от река Чепинска. Видимо не се установи замърсяване на водите й. Извършена е проверка на минерален плаж с ресторант</w:t>
      </w:r>
      <w:r w:rsidR="006A124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с. Драгиново</w:t>
      </w:r>
      <w:r w:rsidRPr="00212365">
        <w:rPr>
          <w:rFonts w:ascii="Times New Roman" w:eastAsia="Calibri" w:hAnsi="Times New Roman" w:cs="Times New Roman"/>
          <w:sz w:val="24"/>
          <w:szCs w:val="24"/>
        </w:rPr>
        <w:t xml:space="preserve">. Установено е нерегламентирано заустване на отпадъчните води от обекта в р. Чепинска. </w:t>
      </w:r>
      <w:r w:rsidRPr="00212365">
        <w:rPr>
          <w:rFonts w:ascii="Times New Roman" w:eastAsia="Calibri" w:hAnsi="Times New Roman" w:cs="Times New Roman"/>
          <w:sz w:val="24"/>
          <w:szCs w:val="24"/>
        </w:rPr>
        <w:lastRenderedPageBreak/>
        <w:t>Взета е водна проба за анализ. Резултатите от извършените ФХА  показват завишение на МДК, характерни за битово</w:t>
      </w:r>
      <w:r w:rsidR="006A1243">
        <w:rPr>
          <w:rFonts w:ascii="Times New Roman" w:eastAsia="Calibri" w:hAnsi="Times New Roman" w:cs="Times New Roman"/>
          <w:sz w:val="24"/>
          <w:szCs w:val="24"/>
        </w:rPr>
        <w:t xml:space="preserve">-фекални отпадъчни води. </w:t>
      </w:r>
      <w:r w:rsidR="006A1243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Pr="00212365">
        <w:rPr>
          <w:rFonts w:ascii="Times New Roman" w:eastAsia="Calibri" w:hAnsi="Times New Roman" w:cs="Times New Roman"/>
          <w:sz w:val="24"/>
          <w:szCs w:val="24"/>
        </w:rPr>
        <w:t>ъстав</w:t>
      </w:r>
      <w:r w:rsidR="006A1243">
        <w:rPr>
          <w:rFonts w:ascii="Times New Roman" w:eastAsia="Calibri" w:hAnsi="Times New Roman" w:cs="Times New Roman"/>
          <w:sz w:val="24"/>
          <w:szCs w:val="24"/>
          <w:lang w:val="bg-BG"/>
        </w:rPr>
        <w:t>ен е</w:t>
      </w:r>
      <w:r w:rsidRPr="00212365">
        <w:rPr>
          <w:rFonts w:ascii="Times New Roman" w:eastAsia="Calibri" w:hAnsi="Times New Roman" w:cs="Times New Roman"/>
          <w:sz w:val="24"/>
          <w:szCs w:val="24"/>
        </w:rPr>
        <w:t xml:space="preserve"> АУАН по Закона за водите за установеното нерегламентирано заустване на </w:t>
      </w:r>
      <w:r w:rsidR="006A1243">
        <w:rPr>
          <w:rFonts w:ascii="Times New Roman" w:eastAsia="Calibri" w:hAnsi="Times New Roman" w:cs="Times New Roman"/>
          <w:sz w:val="24"/>
          <w:szCs w:val="24"/>
          <w:lang w:val="bg-BG"/>
        </w:rPr>
        <w:t>отпадъчни води</w:t>
      </w:r>
      <w:r w:rsidRPr="00212365">
        <w:rPr>
          <w:rFonts w:ascii="Times New Roman" w:eastAsia="Calibri" w:hAnsi="Times New Roman" w:cs="Times New Roman"/>
          <w:sz w:val="24"/>
          <w:szCs w:val="24"/>
        </w:rPr>
        <w:t xml:space="preserve"> в р. Чепинска.</w:t>
      </w:r>
      <w:r w:rsidR="000074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0054" w:rsidRPr="00130054" w:rsidRDefault="003731D4" w:rsidP="00130054">
      <w:pPr>
        <w:ind w:firstLine="708"/>
        <w:jc w:val="both"/>
      </w:pPr>
      <w:r w:rsidRPr="00D5152C">
        <w:rPr>
          <w:b/>
          <w:bCs/>
          <w:lang w:val="ru-RU"/>
        </w:rPr>
        <w:t>Почви –</w:t>
      </w:r>
      <w:r w:rsidRPr="00D5152C">
        <w:rPr>
          <w:lang w:val="ru-RU"/>
        </w:rPr>
        <w:t xml:space="preserve"> през</w:t>
      </w:r>
      <w:r w:rsidRPr="00D5152C">
        <w:rPr>
          <w:b/>
          <w:bCs/>
          <w:lang w:val="ru-RU"/>
        </w:rPr>
        <w:t xml:space="preserve"> </w:t>
      </w:r>
      <w:r w:rsidRPr="00D5152C">
        <w:t xml:space="preserve">м. </w:t>
      </w:r>
      <w:r w:rsidR="00130054">
        <w:t>август е</w:t>
      </w:r>
      <w:r w:rsidR="00E36D92" w:rsidRPr="00D5152C">
        <w:rPr>
          <w:lang w:val="en-US"/>
        </w:rPr>
        <w:t xml:space="preserve"> и</w:t>
      </w:r>
      <w:r w:rsidR="00E36D92" w:rsidRPr="00D5152C">
        <w:rPr>
          <w:lang w:val="ru-RU"/>
        </w:rPr>
        <w:t>звършен</w:t>
      </w:r>
      <w:r w:rsidR="00130054">
        <w:rPr>
          <w:lang w:val="ru-RU"/>
        </w:rPr>
        <w:t>а</w:t>
      </w:r>
      <w:r w:rsidR="00E36D92" w:rsidRPr="00D5152C">
        <w:rPr>
          <w:lang w:val="ru-RU"/>
        </w:rPr>
        <w:t xml:space="preserve"> </w:t>
      </w:r>
      <w:r w:rsidR="00130054">
        <w:rPr>
          <w:lang w:val="ru-RU"/>
        </w:rPr>
        <w:t>планова</w:t>
      </w:r>
      <w:r w:rsidR="00E36D92" w:rsidRPr="00D5152C">
        <w:rPr>
          <w:lang w:val="ru-RU"/>
        </w:rPr>
        <w:t xml:space="preserve"> проверк</w:t>
      </w:r>
      <w:r w:rsidR="00130054">
        <w:rPr>
          <w:lang w:val="ru-RU"/>
        </w:rPr>
        <w:t>а</w:t>
      </w:r>
      <w:r w:rsidR="00E36D92" w:rsidRPr="00D5152C">
        <w:rPr>
          <w:lang w:val="ru-RU"/>
        </w:rPr>
        <w:t xml:space="preserve"> на </w:t>
      </w:r>
      <w:r w:rsidR="00130054">
        <w:rPr>
          <w:lang w:val="ru-RU"/>
        </w:rPr>
        <w:t xml:space="preserve">база за ремонт на пътно-транспортна и пътно-строителна техника в с. Елшица, общ. Панагюрище. На площадката са налични абсорбенти за използване при разливи на нефтопродукти от дейността на дружеството. Няма засегнати почви на съседни имоти и земеделски земи от дейността. Не се констатира нарушаване на изискванията и разпредбите на Закона за почвите и Закона за опазване на земеделските земи.     </w:t>
      </w:r>
    </w:p>
    <w:p w:rsidR="00584880" w:rsidRPr="00584880" w:rsidRDefault="00B31E0C" w:rsidP="00584880">
      <w:pPr>
        <w:jc w:val="both"/>
        <w:rPr>
          <w:lang w:val="ru-RU"/>
        </w:rPr>
      </w:pPr>
      <w:r w:rsidRPr="00130054">
        <w:rPr>
          <w:b/>
          <w:lang w:val="ru-RU"/>
        </w:rPr>
        <w:t xml:space="preserve">       </w:t>
      </w:r>
      <w:r w:rsidR="00E36D92" w:rsidRPr="00584880">
        <w:rPr>
          <w:lang w:val="ru-RU"/>
        </w:rPr>
        <w:t>Експертът от направлението взе участие в комплексна</w:t>
      </w:r>
      <w:r w:rsidRPr="00584880">
        <w:rPr>
          <w:lang w:val="ru-RU"/>
        </w:rPr>
        <w:t xml:space="preserve"> проверка на оператор с </w:t>
      </w:r>
      <w:r w:rsidR="00E36D92" w:rsidRPr="00584880">
        <w:rPr>
          <w:lang w:val="ru-RU"/>
        </w:rPr>
        <w:t xml:space="preserve"> комплексно разрешително</w:t>
      </w:r>
      <w:r w:rsidR="00026622" w:rsidRPr="00584880">
        <w:rPr>
          <w:lang w:val="ru-RU"/>
        </w:rPr>
        <w:t xml:space="preserve">. </w:t>
      </w:r>
      <w:r w:rsidRPr="00584880">
        <w:rPr>
          <w:lang w:val="ru-RU"/>
        </w:rPr>
        <w:t>Н</w:t>
      </w:r>
      <w:r w:rsidR="00E36D92" w:rsidRPr="00584880">
        <w:rPr>
          <w:lang w:val="ru-RU"/>
        </w:rPr>
        <w:t>е е констатирано неизпълнение на условията от КР</w:t>
      </w:r>
      <w:r w:rsidRPr="00584880">
        <w:rPr>
          <w:lang w:val="ru-RU"/>
        </w:rPr>
        <w:t>,</w:t>
      </w:r>
      <w:r w:rsidR="00E36D92" w:rsidRPr="00584880">
        <w:rPr>
          <w:lang w:val="ru-RU"/>
        </w:rPr>
        <w:t xml:space="preserve"> Закона за почвите,</w:t>
      </w:r>
      <w:r w:rsidRPr="00584880">
        <w:rPr>
          <w:lang w:val="ru-RU"/>
        </w:rPr>
        <w:t xml:space="preserve"> </w:t>
      </w:r>
      <w:r w:rsidR="00E36D92" w:rsidRPr="00584880">
        <w:rPr>
          <w:lang w:val="ru-RU"/>
        </w:rPr>
        <w:t>Закона за опазване на земеделските земи.</w:t>
      </w:r>
      <w:r w:rsidR="00130054" w:rsidRPr="00584880">
        <w:rPr>
          <w:lang w:val="ru-RU"/>
        </w:rPr>
        <w:t xml:space="preserve"> </w:t>
      </w:r>
    </w:p>
    <w:p w:rsidR="003731D4" w:rsidRPr="005A4572" w:rsidRDefault="003731D4" w:rsidP="005A4572">
      <w:pPr>
        <w:ind w:firstLine="423"/>
        <w:jc w:val="both"/>
        <w:rPr>
          <w:color w:val="auto"/>
        </w:rPr>
      </w:pPr>
      <w:r w:rsidRPr="00B605CA">
        <w:rPr>
          <w:b/>
          <w:bCs/>
        </w:rPr>
        <w:t xml:space="preserve">Биологично разнообразие и НЕМ </w:t>
      </w:r>
      <w:r w:rsidRPr="00B605CA">
        <w:t xml:space="preserve">– през м. </w:t>
      </w:r>
      <w:r w:rsidR="005A4572">
        <w:t>август</w:t>
      </w:r>
      <w:r w:rsidRPr="00B605CA">
        <w:t xml:space="preserve"> експертите и специалистите от направление БРЗТЗ</w:t>
      </w:r>
      <w:r w:rsidRPr="00B605CA">
        <w:rPr>
          <w:color w:val="auto"/>
          <w:lang w:eastAsia="en-US"/>
        </w:rPr>
        <w:t xml:space="preserve"> извършиха </w:t>
      </w:r>
      <w:r w:rsidR="00A84C2D">
        <w:rPr>
          <w:color w:val="auto"/>
          <w:lang w:val="en-US" w:eastAsia="en-US"/>
        </w:rPr>
        <w:t>2</w:t>
      </w:r>
      <w:r w:rsidR="005A4572">
        <w:rPr>
          <w:color w:val="auto"/>
          <w:lang w:eastAsia="en-US"/>
        </w:rPr>
        <w:t>4</w:t>
      </w:r>
      <w:r w:rsidR="005558AC">
        <w:rPr>
          <w:color w:val="auto"/>
          <w:lang w:val="en-US" w:eastAsia="en-US"/>
        </w:rPr>
        <w:t xml:space="preserve"> </w:t>
      </w:r>
      <w:r w:rsidRPr="00B605CA">
        <w:t>проверки</w:t>
      </w:r>
      <w:r w:rsidRPr="00B605CA">
        <w:rPr>
          <w:lang w:val="ru-RU"/>
        </w:rPr>
        <w:t xml:space="preserve"> </w:t>
      </w:r>
      <w:r w:rsidRPr="00B605CA">
        <w:t>в</w:t>
      </w:r>
      <w:r w:rsidRPr="00B605CA">
        <w:rPr>
          <w:lang w:val="ru-RU"/>
        </w:rPr>
        <w:t xml:space="preserve"> </w:t>
      </w:r>
      <w:r w:rsidR="005A7334">
        <w:rPr>
          <w:lang w:val="ru-RU"/>
        </w:rPr>
        <w:t>2</w:t>
      </w:r>
      <w:r w:rsidR="005A4572">
        <w:rPr>
          <w:lang w:val="ru-RU"/>
        </w:rPr>
        <w:t>0</w:t>
      </w:r>
      <w:r w:rsidRPr="00B605CA">
        <w:rPr>
          <w:lang w:val="ru-RU"/>
        </w:rPr>
        <w:t xml:space="preserve"> </w:t>
      </w:r>
      <w:r w:rsidRPr="00B605CA">
        <w:t xml:space="preserve">обекта, в т. ч. </w:t>
      </w:r>
      <w:r w:rsidR="00126ABA" w:rsidRPr="00B605CA">
        <w:rPr>
          <w:lang w:val="en-US"/>
        </w:rPr>
        <w:t>1</w:t>
      </w:r>
      <w:r w:rsidR="005A4572">
        <w:t>5</w:t>
      </w:r>
      <w:r w:rsidRPr="00B605CA">
        <w:t xml:space="preserve"> планови</w:t>
      </w:r>
      <w:r w:rsidR="00126ABA" w:rsidRPr="00B605CA">
        <w:rPr>
          <w:lang w:val="en-US"/>
        </w:rPr>
        <w:t>,</w:t>
      </w:r>
      <w:r w:rsidR="001955B7" w:rsidRPr="00B605CA">
        <w:t xml:space="preserve"> </w:t>
      </w:r>
      <w:r w:rsidR="005A4572">
        <w:t>9</w:t>
      </w:r>
      <w:r w:rsidR="005558AC">
        <w:rPr>
          <w:lang w:val="en-US"/>
        </w:rPr>
        <w:t xml:space="preserve"> </w:t>
      </w:r>
      <w:r w:rsidRPr="00B605CA">
        <w:t>извънредни</w:t>
      </w:r>
      <w:r w:rsidR="005A4572">
        <w:t xml:space="preserve"> и</w:t>
      </w:r>
      <w:r w:rsidR="00CE6BCB">
        <w:t xml:space="preserve"> 1</w:t>
      </w:r>
      <w:r w:rsidR="005A4572">
        <w:t>2</w:t>
      </w:r>
      <w:r w:rsidR="00CE6BCB">
        <w:t xml:space="preserve"> обхода</w:t>
      </w:r>
      <w:r w:rsidRPr="00B605CA">
        <w:t xml:space="preserve">. </w:t>
      </w:r>
      <w:r w:rsidR="005A4572">
        <w:t>Дадени са 2 предписания, съгласно разпоредбите на Закона за защитените територии</w:t>
      </w:r>
      <w:r w:rsidR="00B617C6">
        <w:t xml:space="preserve"> </w:t>
      </w:r>
      <w:r w:rsidR="00B617C6">
        <w:rPr>
          <w:lang w:val="en-US"/>
        </w:rPr>
        <w:t>(</w:t>
      </w:r>
      <w:r w:rsidR="00B617C6">
        <w:t>ЗЗТ</w:t>
      </w:r>
      <w:r w:rsidR="00B617C6">
        <w:rPr>
          <w:lang w:val="en-US"/>
        </w:rPr>
        <w:t>)</w:t>
      </w:r>
      <w:r w:rsidR="005A4572">
        <w:t>. Съставен е 1</w:t>
      </w:r>
      <w:r w:rsidR="005A4572">
        <w:rPr>
          <w:lang w:val="en-US"/>
        </w:rPr>
        <w:t xml:space="preserve"> </w:t>
      </w:r>
      <w:r w:rsidR="005A4572">
        <w:t xml:space="preserve">АУАН за установено административно нарушение на Закона за биологичното разнообразие </w:t>
      </w:r>
      <w:r w:rsidR="005A4572">
        <w:rPr>
          <w:lang w:val="en-US"/>
        </w:rPr>
        <w:t>(</w:t>
      </w:r>
      <w:r w:rsidR="005A4572">
        <w:t>ЗБР</w:t>
      </w:r>
      <w:r w:rsidR="005A4572">
        <w:rPr>
          <w:lang w:val="en-US"/>
        </w:rPr>
        <w:t>)</w:t>
      </w:r>
      <w:r w:rsidR="005A4572">
        <w:t xml:space="preserve"> - несъгласувана с РИОСВ-Пазарджик сеч на дървесна растителност в коритото на р</w:t>
      </w:r>
      <w:r w:rsidR="00B617C6">
        <w:t>ека</w:t>
      </w:r>
      <w:r w:rsidR="005A4572">
        <w:t xml:space="preserve"> Марица.</w:t>
      </w:r>
    </w:p>
    <w:p w:rsidR="005A7334" w:rsidRDefault="0077390C" w:rsidP="0077390C">
      <w:pPr>
        <w:ind w:firstLine="357"/>
        <w:jc w:val="both"/>
      </w:pPr>
      <w:r>
        <w:rPr>
          <w:lang w:val="en-US"/>
        </w:rPr>
        <w:t xml:space="preserve">   </w:t>
      </w:r>
      <w:r w:rsidR="00DF1B75" w:rsidRPr="00DF1B75">
        <w:t>П</w:t>
      </w:r>
      <w:r w:rsidR="003731D4" w:rsidRPr="00B605CA">
        <w:t>рез отчетния период</w:t>
      </w:r>
      <w:r w:rsidR="00B617C6">
        <w:t>,</w:t>
      </w:r>
      <w:r w:rsidR="003731D4" w:rsidRPr="00B605CA">
        <w:t xml:space="preserve"> от специалистите подвижна паркова охрана са извършени</w:t>
      </w:r>
      <w:r w:rsidR="005A4572">
        <w:rPr>
          <w:lang w:val="en-US"/>
        </w:rPr>
        <w:t xml:space="preserve"> 9</w:t>
      </w:r>
      <w:r w:rsidR="005A7334">
        <w:rPr>
          <w:lang w:val="en-US"/>
        </w:rPr>
        <w:t xml:space="preserve"> </w:t>
      </w:r>
      <w:r w:rsidR="003731D4" w:rsidRPr="00B605CA">
        <w:t xml:space="preserve">планови проверки и </w:t>
      </w:r>
      <w:r w:rsidR="00F74A0D" w:rsidRPr="00B605CA">
        <w:rPr>
          <w:lang w:val="en-US"/>
        </w:rPr>
        <w:t>1</w:t>
      </w:r>
      <w:r w:rsidR="005A4572">
        <w:rPr>
          <w:lang w:val="en-US"/>
        </w:rPr>
        <w:t>2</w:t>
      </w:r>
      <w:r w:rsidR="003731D4" w:rsidRPr="00B605CA">
        <w:t xml:space="preserve"> обхода в резервати „Купена“</w:t>
      </w:r>
      <w:r w:rsidR="00F74A0D" w:rsidRPr="00B605CA">
        <w:t>, „Беглика“</w:t>
      </w:r>
      <w:r w:rsidR="005A4572">
        <w:rPr>
          <w:lang w:val="en-US"/>
        </w:rPr>
        <w:t xml:space="preserve">, </w:t>
      </w:r>
      <w:r w:rsidR="005A4572">
        <w:t>„Дупката“</w:t>
      </w:r>
      <w:r w:rsidR="00F74A0D" w:rsidRPr="00B605CA">
        <w:t xml:space="preserve"> и „</w:t>
      </w:r>
      <w:r w:rsidR="002E64A3">
        <w:t>Мантариц</w:t>
      </w:r>
      <w:r w:rsidR="00F74A0D" w:rsidRPr="00B605CA">
        <w:t>а“.</w:t>
      </w:r>
      <w:r w:rsidR="00F74A0D" w:rsidRPr="00B605CA">
        <w:rPr>
          <w:lang w:val="en-US"/>
        </w:rPr>
        <w:t xml:space="preserve"> </w:t>
      </w:r>
      <w:r w:rsidR="00F74A0D" w:rsidRPr="00B605CA">
        <w:t>Не са констатирани нарушения.</w:t>
      </w:r>
      <w:r w:rsidR="005A7334">
        <w:t xml:space="preserve"> Осъществено е постоянно наблюдение на пожарната обстановка.</w:t>
      </w:r>
      <w:r w:rsidR="005A4572">
        <w:t xml:space="preserve"> Въпреки повишената пожароопасност няма възникнали пожари на територията на резерватите.</w:t>
      </w:r>
    </w:p>
    <w:p w:rsidR="0077390C" w:rsidRDefault="005A7334" w:rsidP="0077390C">
      <w:pPr>
        <w:ind w:firstLine="357"/>
        <w:jc w:val="both"/>
      </w:pPr>
      <w:r>
        <w:t xml:space="preserve">    </w:t>
      </w:r>
      <w:r w:rsidR="0077390C">
        <w:t xml:space="preserve">Извършени са 4 проверки по Закона </w:t>
      </w:r>
      <w:r w:rsidR="0077390C" w:rsidRPr="00787657">
        <w:t>за генетично модифицирани организми</w:t>
      </w:r>
      <w:r w:rsidR="0077390C">
        <w:t xml:space="preserve"> (ГМО)</w:t>
      </w:r>
      <w:r w:rsidR="00B617C6">
        <w:t>,</w:t>
      </w:r>
      <w:r w:rsidR="0077390C">
        <w:t xml:space="preserve"> съвместно с експерт от ИАОС, по утвърдени от министъра на ОСВ и директора на ИАОС графици. При три от проверките са взети проби. Изследването за наличие на ГМО се извършва в лабораторията на ИАОС в гр. София. Резултатите ще станат известни по-късно тази година. Четвъртата проверка е на лаборатория, която има разрешение за работа с ГМО. Не са установени нарушения и не са дадени предписания. </w:t>
      </w:r>
    </w:p>
    <w:p w:rsidR="0077390C" w:rsidRDefault="0077390C" w:rsidP="0077390C">
      <w:pPr>
        <w:ind w:firstLine="357"/>
        <w:jc w:val="both"/>
      </w:pPr>
      <w:r>
        <w:t>След получен сигнал за разполагане на палатки и каравани около яз. „Широка поляна“, е извършена проверка на защитените местности „Широка поляна“ и „Кавал тепе“, край яз. „Широка поляна“. Установено е, че сигналът е основателен в тази си част – върху площи в защитените местности, за които има забрана за лагеруване съгласно плана за управление, е имало разположени палатки и каравани. Дадени са 2 предписания на ТП ДЛС „Широка поляна“ за отстраняване на нарушенията и недопускане на нови.</w:t>
      </w:r>
    </w:p>
    <w:p w:rsidR="0077390C" w:rsidRDefault="0077390C" w:rsidP="0077390C">
      <w:pPr>
        <w:ind w:firstLine="357"/>
        <w:jc w:val="both"/>
      </w:pPr>
      <w:r>
        <w:t>Извършена е</w:t>
      </w:r>
      <w:r w:rsidRPr="0050040D">
        <w:t xml:space="preserve"> инве</w:t>
      </w:r>
      <w:r>
        <w:t>нтаризация на предоставени електрически огради на пчелари</w:t>
      </w:r>
      <w:r w:rsidRPr="0050040D">
        <w:t xml:space="preserve"> чрез договор за безвъзмездно ползване на движима вещ</w:t>
      </w:r>
      <w:r>
        <w:t>,</w:t>
      </w:r>
      <w:r w:rsidRPr="0050040D">
        <w:t xml:space="preserve"> в зем</w:t>
      </w:r>
      <w:r>
        <w:t>лищата на с. Нова Махала и с. Юндола. Не са констатирани нарушения.</w:t>
      </w:r>
    </w:p>
    <w:p w:rsidR="0077390C" w:rsidRPr="00FD3721" w:rsidRDefault="0077390C" w:rsidP="0077390C">
      <w:pPr>
        <w:ind w:firstLine="357"/>
        <w:jc w:val="both"/>
      </w:pPr>
      <w:r>
        <w:t xml:space="preserve">След постъпил сигнал за висящ прилеп от таван в помещение в сградата на ОББ в гр. Пазарджик, е извършена проверка от експерти </w:t>
      </w:r>
      <w:r w:rsidR="00B617C6">
        <w:t xml:space="preserve">на РИОСВ, които констатират, че от таван на </w:t>
      </w:r>
      <w:r>
        <w:t>коридор в сградата вис</w:t>
      </w:r>
      <w:r w:rsidR="00B617C6">
        <w:t>и</w:t>
      </w:r>
      <w:r>
        <w:t xml:space="preserve"> </w:t>
      </w:r>
      <w:r w:rsidRPr="00F84D37">
        <w:t>прилеп</w:t>
      </w:r>
      <w:r>
        <w:t xml:space="preserve"> в състояние на дневен покой, без видими наранявания. Преценено е, че мястото не е безопасно за прилепа и че оставането му в сградата </w:t>
      </w:r>
      <w:r w:rsidR="00B617C6">
        <w:t>може да задейства</w:t>
      </w:r>
      <w:r>
        <w:t xml:space="preserve"> охранителната система през нощта. Взето е решение да бъде изведен от сградата. Заловен е от експерти на РИОСВ</w:t>
      </w:r>
      <w:r w:rsidR="00B617C6">
        <w:t>-Пазарджик</w:t>
      </w:r>
      <w:r>
        <w:t xml:space="preserve"> по безопасен за </w:t>
      </w:r>
      <w:r w:rsidR="00B617C6">
        <w:t>прилепа</w:t>
      </w:r>
      <w:r>
        <w:t xml:space="preserve"> способ и </w:t>
      </w:r>
      <w:r w:rsidR="00B617C6">
        <w:t xml:space="preserve">е </w:t>
      </w:r>
      <w:r>
        <w:t>освободен в подходящо за вида място.</w:t>
      </w:r>
    </w:p>
    <w:p w:rsidR="005A7334" w:rsidRPr="0077390C" w:rsidRDefault="0077390C" w:rsidP="000074E3">
      <w:pPr>
        <w:ind w:firstLine="708"/>
        <w:jc w:val="both"/>
        <w:rPr>
          <w:color w:val="FF0000"/>
        </w:rPr>
      </w:pPr>
      <w:r>
        <w:t>През м. август са получени общо осем (8) сигнала на „зелен“ телефон и по ел. поща:</w:t>
      </w:r>
      <w:r w:rsidR="000074E3">
        <w:rPr>
          <w:lang w:val="en-US"/>
        </w:rPr>
        <w:t xml:space="preserve"> </w:t>
      </w:r>
      <w:r>
        <w:t xml:space="preserve">седем (7) </w:t>
      </w:r>
      <w:r w:rsidR="00B617C6">
        <w:t xml:space="preserve">от сигналите </w:t>
      </w:r>
      <w:r>
        <w:t>са свързани със защитени видове</w:t>
      </w:r>
      <w:r w:rsidRPr="00DE6C2D">
        <w:t xml:space="preserve"> </w:t>
      </w:r>
      <w:r>
        <w:t>(бял щъркел, чухъл, прилеп, керкенез, пчелояд, щиглец и прилеп). За пет (5) от тях са п</w:t>
      </w:r>
      <w:r w:rsidRPr="00DE6C2D">
        <w:t>редприети</w:t>
      </w:r>
      <w:r>
        <w:t xml:space="preserve"> </w:t>
      </w:r>
      <w:r w:rsidRPr="00DE6C2D">
        <w:t>действия, съгласно чл. 39</w:t>
      </w:r>
      <w:r>
        <w:t>, ал. 2, ал. 2</w:t>
      </w:r>
      <w:r w:rsidRPr="00DE6C2D">
        <w:t xml:space="preserve"> от З</w:t>
      </w:r>
      <w:r>
        <w:t xml:space="preserve">БР - изпратени са за лечение и възстановяване в </w:t>
      </w:r>
      <w:r>
        <w:lastRenderedPageBreak/>
        <w:t>спасителен център, а за останалите два (2) – действия, съгласно чл. 39, ал. 2, т. 1 от ЗБР - пуснати са на свобода в подходящ район.</w:t>
      </w:r>
      <w:r w:rsidR="000074E3">
        <w:rPr>
          <w:lang w:val="en-US"/>
        </w:rPr>
        <w:t xml:space="preserve"> </w:t>
      </w:r>
      <w:r w:rsidR="000074E3">
        <w:t xml:space="preserve">За един </w:t>
      </w:r>
      <w:r>
        <w:t xml:space="preserve">от сигналите е за нарушения в защитени територии ЗМ „Широка поляна“ и „Кавал тепе“ - описан </w:t>
      </w:r>
      <w:r w:rsidR="00B617C6">
        <w:t xml:space="preserve">е </w:t>
      </w:r>
      <w:r>
        <w:t>по-горе.</w:t>
      </w:r>
    </w:p>
    <w:p w:rsidR="005A7334" w:rsidRPr="00DC1DD6" w:rsidRDefault="00DC1DD6" w:rsidP="00DC1DD6">
      <w:pPr>
        <w:tabs>
          <w:tab w:val="left" w:pos="709"/>
          <w:tab w:val="left" w:pos="4320"/>
          <w:tab w:val="left" w:pos="5580"/>
        </w:tabs>
        <w:ind w:left="720"/>
        <w:jc w:val="both"/>
        <w:rPr>
          <w:color w:val="auto"/>
        </w:rPr>
      </w:pPr>
      <w:r w:rsidRPr="00DC1DD6">
        <w:rPr>
          <w:color w:val="auto"/>
        </w:rPr>
        <w:t>Експерт от направлението взе участие</w:t>
      </w:r>
      <w:r>
        <w:rPr>
          <w:color w:val="auto"/>
        </w:rPr>
        <w:t xml:space="preserve"> в комисия за проводимост на речните корита в гр. Панагюрище по заповед на кмета на община Панагюрище.</w:t>
      </w:r>
      <w:r w:rsidRPr="00DC1DD6">
        <w:rPr>
          <w:color w:val="auto"/>
        </w:rPr>
        <w:t xml:space="preserve"> </w:t>
      </w:r>
    </w:p>
    <w:p w:rsidR="00265596" w:rsidRDefault="005A7334" w:rsidP="00295316">
      <w:pPr>
        <w:ind w:firstLine="708"/>
        <w:jc w:val="both"/>
      </w:pPr>
      <w:r w:rsidRPr="002C295C">
        <w:t>Изготвени са:</w:t>
      </w:r>
      <w:r w:rsidR="00801368">
        <w:t xml:space="preserve"> </w:t>
      </w:r>
      <w:r w:rsidR="0077390C">
        <w:t>37</w:t>
      </w:r>
      <w:r w:rsidRPr="00A03916">
        <w:t xml:space="preserve"> писма по реда на чл. 2, ал. 2 от </w:t>
      </w:r>
      <w:r w:rsidRPr="00A03916">
        <w:rPr>
          <w:i/>
        </w:rPr>
        <w:t>Наредбата за ОС</w:t>
      </w:r>
      <w:r w:rsidR="00801368">
        <w:rPr>
          <w:i/>
        </w:rPr>
        <w:t xml:space="preserve">, </w:t>
      </w:r>
      <w:r w:rsidR="0077390C">
        <w:t>13</w:t>
      </w:r>
      <w:r w:rsidRPr="00A03916">
        <w:t xml:space="preserve"> вътр</w:t>
      </w:r>
      <w:r w:rsidR="00801368">
        <w:t xml:space="preserve">ешни становища, </w:t>
      </w:r>
      <w:r>
        <w:t>4 Решения</w:t>
      </w:r>
      <w:r w:rsidRPr="00A03916">
        <w:t xml:space="preserve"> по ОС</w:t>
      </w:r>
      <w:r w:rsidR="00801368">
        <w:t xml:space="preserve"> и </w:t>
      </w:r>
      <w:r>
        <w:t>1</w:t>
      </w:r>
      <w:r w:rsidR="0077390C">
        <w:t>1</w:t>
      </w:r>
      <w:r>
        <w:t xml:space="preserve"> др. писма и справки</w:t>
      </w:r>
      <w:r w:rsidR="00801368">
        <w:t>.</w:t>
      </w:r>
    </w:p>
    <w:p w:rsidR="004C6F20" w:rsidRPr="00295316" w:rsidRDefault="003731D4" w:rsidP="00B617C6">
      <w:pPr>
        <w:ind w:firstLine="708"/>
        <w:jc w:val="both"/>
      </w:pPr>
      <w:r w:rsidRPr="00B605CA">
        <w:t xml:space="preserve">Постигнат ефект от контролната и превантивната дейност: </w:t>
      </w:r>
      <w:r w:rsidR="007B32FE">
        <w:t>осигурено е наблюдение и контрол върху пожарната безопасност в резерватите, предотвратяване и отстраняване на нарушения в защитени територии и защитени зони, спазване на условията за безопасна работа с ГМО и недопускане на неволно освобождаване на ГМО в околната среда, опазване на защитени животински видове чрез изпащането на екземпляри в безпомощно състояние в спасителен център, връщането им в природата в подходящи местообитания,</w:t>
      </w:r>
      <w:r w:rsidR="00B617C6">
        <w:t xml:space="preserve"> </w:t>
      </w:r>
      <w:r w:rsidR="007B32FE">
        <w:t xml:space="preserve">опазване на растителния вид „Алпийско сграбиче“ чрез провеждане на мониторинг на находището на вида, </w:t>
      </w:r>
      <w:r w:rsidR="00F81A83">
        <w:rPr>
          <w:color w:val="auto"/>
        </w:rPr>
        <w:t>упражнен контрол върху ползватели на електрически огради,</w:t>
      </w:r>
      <w:r w:rsidR="00F03A8A" w:rsidRPr="00F03A8A">
        <w:rPr>
          <w:color w:val="auto"/>
        </w:rPr>
        <w:t xml:space="preserve"> </w:t>
      </w:r>
      <w:r w:rsidR="00607039">
        <w:t xml:space="preserve">подпомагане на </w:t>
      </w:r>
      <w:r>
        <w:t xml:space="preserve"> други институции в сферата на природозащитното</w:t>
      </w:r>
      <w:r w:rsidR="00607039">
        <w:t xml:space="preserve"> </w:t>
      </w:r>
      <w:r>
        <w:t xml:space="preserve">законодателство, </w:t>
      </w:r>
      <w:r w:rsidR="00607039">
        <w:t xml:space="preserve">провеждане на </w:t>
      </w:r>
      <w:r>
        <w:t>процедурите по постъпили преписки от граждани и институции в регламентираните срокове и при спазване на екологичното законодателство</w:t>
      </w:r>
      <w:r>
        <w:rPr>
          <w:color w:val="auto"/>
        </w:rPr>
        <w:t>.</w:t>
      </w:r>
    </w:p>
    <w:p w:rsidR="003731D4" w:rsidRPr="00E1626B" w:rsidRDefault="003731D4" w:rsidP="00A31868">
      <w:pPr>
        <w:ind w:firstLine="708"/>
        <w:jc w:val="both"/>
      </w:pPr>
      <w:r w:rsidRPr="00742038">
        <w:rPr>
          <w:b/>
          <w:bCs/>
          <w:lang w:val="ru-RU"/>
        </w:rPr>
        <w:t>Отпадъци -</w:t>
      </w:r>
      <w:r w:rsidRPr="00742038">
        <w:rPr>
          <w:lang w:val="ru-RU"/>
        </w:rPr>
        <w:t xml:space="preserve"> през </w:t>
      </w:r>
      <w:r w:rsidRPr="00742038">
        <w:rPr>
          <w:bCs/>
          <w:lang w:val="ru-RU"/>
        </w:rPr>
        <w:t>м</w:t>
      </w:r>
      <w:r w:rsidRPr="00742038">
        <w:rPr>
          <w:bCs/>
        </w:rPr>
        <w:t xml:space="preserve">. </w:t>
      </w:r>
      <w:r w:rsidR="00E1626B">
        <w:rPr>
          <w:bCs/>
        </w:rPr>
        <w:t>август</w:t>
      </w:r>
      <w:r w:rsidRPr="00742038">
        <w:rPr>
          <w:lang w:val="ru-RU"/>
        </w:rPr>
        <w:t xml:space="preserve"> </w:t>
      </w:r>
      <w:r w:rsidRPr="00742038">
        <w:rPr>
          <w:bCs/>
          <w:lang w:val="ru-RU"/>
        </w:rPr>
        <w:t>2023 г</w:t>
      </w:r>
      <w:r w:rsidRPr="00742038">
        <w:rPr>
          <w:lang w:val="ru-RU"/>
        </w:rPr>
        <w:t>. по ЗУО са извършени</w:t>
      </w:r>
      <w:r w:rsidRPr="00742038">
        <w:rPr>
          <w:b/>
          <w:bCs/>
          <w:lang w:val="ru-RU"/>
        </w:rPr>
        <w:t xml:space="preserve"> </w:t>
      </w:r>
      <w:r w:rsidR="00E1626B" w:rsidRPr="00CA640A">
        <w:rPr>
          <w:bCs/>
          <w:lang w:val="ru-RU"/>
        </w:rPr>
        <w:t>23</w:t>
      </w:r>
      <w:r w:rsidR="00101E3F">
        <w:rPr>
          <w:b/>
          <w:bCs/>
          <w:lang w:val="ru-RU"/>
        </w:rPr>
        <w:t xml:space="preserve"> </w:t>
      </w:r>
      <w:r w:rsidRPr="00742038">
        <w:rPr>
          <w:lang w:val="ru-RU"/>
        </w:rPr>
        <w:t>проверки в</w:t>
      </w:r>
      <w:r w:rsidR="003C67B5">
        <w:rPr>
          <w:lang w:val="ru-RU"/>
        </w:rPr>
        <w:t xml:space="preserve"> </w:t>
      </w:r>
      <w:r w:rsidR="00E1626B" w:rsidRPr="00CA640A">
        <w:rPr>
          <w:lang w:val="ru-RU"/>
        </w:rPr>
        <w:t>21</w:t>
      </w:r>
      <w:r w:rsidR="00E1626B">
        <w:rPr>
          <w:lang w:val="ru-RU"/>
        </w:rPr>
        <w:t xml:space="preserve"> </w:t>
      </w:r>
      <w:r w:rsidRPr="00742038">
        <w:rPr>
          <w:lang w:val="ru-RU"/>
        </w:rPr>
        <w:t xml:space="preserve">обекта, от които </w:t>
      </w:r>
      <w:r w:rsidR="00E1626B">
        <w:rPr>
          <w:lang w:val="ru-RU"/>
        </w:rPr>
        <w:t>11</w:t>
      </w:r>
      <w:r w:rsidRPr="00742038">
        <w:rPr>
          <w:lang w:val="ru-RU"/>
        </w:rPr>
        <w:t xml:space="preserve"> са планови и</w:t>
      </w:r>
      <w:r w:rsidR="00E1626B">
        <w:rPr>
          <w:lang w:val="ru-RU"/>
        </w:rPr>
        <w:t xml:space="preserve"> 12</w:t>
      </w:r>
      <w:r w:rsidR="00101E3F">
        <w:rPr>
          <w:lang w:val="ru-RU"/>
        </w:rPr>
        <w:t xml:space="preserve"> </w:t>
      </w:r>
      <w:r w:rsidRPr="00742038">
        <w:rPr>
          <w:lang w:val="ru-RU"/>
        </w:rPr>
        <w:t>извънредни. Дадени са</w:t>
      </w:r>
      <w:r w:rsidR="00E1626B">
        <w:rPr>
          <w:lang w:val="ru-RU"/>
        </w:rPr>
        <w:t xml:space="preserve"> 3</w:t>
      </w:r>
      <w:r w:rsidRPr="00735031">
        <w:rPr>
          <w:b/>
          <w:bCs/>
          <w:lang w:val="ru-RU"/>
        </w:rPr>
        <w:t xml:space="preserve"> </w:t>
      </w:r>
      <w:r w:rsidRPr="00742038">
        <w:rPr>
          <w:lang w:val="ru-RU"/>
        </w:rPr>
        <w:t xml:space="preserve">предписания. </w:t>
      </w:r>
      <w:r w:rsidR="00E1626B">
        <w:rPr>
          <w:lang w:val="ru-RU"/>
        </w:rPr>
        <w:t>С</w:t>
      </w:r>
      <w:r w:rsidR="00E1626B" w:rsidRPr="003102A4">
        <w:rPr>
          <w:lang w:eastAsia="en-US"/>
        </w:rPr>
        <w:t xml:space="preserve">ъставен </w:t>
      </w:r>
      <w:r w:rsidR="00E1626B">
        <w:rPr>
          <w:lang w:eastAsia="en-US"/>
        </w:rPr>
        <w:t>е</w:t>
      </w:r>
      <w:r w:rsidR="00E1626B" w:rsidRPr="003102A4">
        <w:rPr>
          <w:lang w:eastAsia="en-US"/>
        </w:rPr>
        <w:t xml:space="preserve"> АУАН </w:t>
      </w:r>
      <w:r w:rsidR="00E1626B" w:rsidRPr="003102A4">
        <w:t>за извършване на дейности с отпадъци без документ по чл. 35 от ЗУО</w:t>
      </w:r>
      <w:r w:rsidR="00E1626B" w:rsidRPr="003102A4">
        <w:rPr>
          <w:b/>
        </w:rPr>
        <w:t xml:space="preserve"> </w:t>
      </w:r>
      <w:r w:rsidR="00E1626B" w:rsidRPr="003102A4">
        <w:t xml:space="preserve">на обект за производство на пелети и пакетиране на талаш в гр. </w:t>
      </w:r>
      <w:r w:rsidR="00E1626B">
        <w:t>Пазарджик.</w:t>
      </w:r>
    </w:p>
    <w:p w:rsidR="002E39AA" w:rsidRPr="003102A4" w:rsidRDefault="003731D4" w:rsidP="00E1626B">
      <w:pPr>
        <w:ind w:firstLine="708"/>
        <w:jc w:val="both"/>
      </w:pPr>
      <w:r w:rsidRPr="00742038">
        <w:rPr>
          <w:b/>
          <w:bCs/>
        </w:rPr>
        <w:t>Акценти</w:t>
      </w:r>
      <w:r w:rsidRPr="00742038">
        <w:t xml:space="preserve"> </w:t>
      </w:r>
      <w:r w:rsidRPr="00742038">
        <w:rPr>
          <w:b/>
          <w:bCs/>
        </w:rPr>
        <w:t>в контролната дейност</w:t>
      </w:r>
      <w:r w:rsidRPr="00742038">
        <w:t>: контрол</w:t>
      </w:r>
      <w:r w:rsidRPr="00742038">
        <w:rPr>
          <w:lang w:val="ru-RU"/>
        </w:rPr>
        <w:t xml:space="preserve"> за изпълнение изискванията на ЗУО и подзаконовите нормативни актове при извършване на дейности по третиране на отпадъци, </w:t>
      </w:r>
      <w:r w:rsidRPr="00742038">
        <w:t>последващ контрол по дадени п</w:t>
      </w:r>
      <w:r w:rsidR="00A11A19" w:rsidRPr="00742038">
        <w:t xml:space="preserve">редписания, </w:t>
      </w:r>
      <w:r w:rsidR="00A11A19" w:rsidRPr="00742038">
        <w:rPr>
          <w:lang w:val="ru-RU"/>
        </w:rPr>
        <w:t>контрол по спазване изискванията на Регламент (EO) №1013/2006,  проверки по сигнали,</w:t>
      </w:r>
      <w:r w:rsidR="008B3D71">
        <w:rPr>
          <w:lang w:val="en-US"/>
        </w:rPr>
        <w:t xml:space="preserve"> </w:t>
      </w:r>
      <w:r w:rsidR="00A11A19" w:rsidRPr="00742038">
        <w:rPr>
          <w:lang w:val="ru-RU"/>
        </w:rPr>
        <w:t>за чистотата на населените места,</w:t>
      </w:r>
      <w:r w:rsidR="008B3D71">
        <w:rPr>
          <w:lang w:val="ru-RU"/>
        </w:rPr>
        <w:t xml:space="preserve"> </w:t>
      </w:r>
      <w:r w:rsidR="00A11A19" w:rsidRPr="00742038">
        <w:t>РПМ, ОПМ, речни легла и прилежащите им територии,</w:t>
      </w:r>
      <w:r w:rsidR="00A11A19" w:rsidRPr="00742038">
        <w:rPr>
          <w:lang w:val="ru-RU"/>
        </w:rPr>
        <w:t xml:space="preserve"> проверки по писма на МОСВ</w:t>
      </w:r>
      <w:r w:rsidR="00633B78">
        <w:rPr>
          <w:lang w:val="ru-RU"/>
        </w:rPr>
        <w:t>, последващ контрол</w:t>
      </w:r>
      <w:r w:rsidR="00A11A19" w:rsidRPr="00742038">
        <w:rPr>
          <w:lang w:val="ru-RU"/>
        </w:rPr>
        <w:t>.</w:t>
      </w:r>
      <w:r w:rsidR="003102A4">
        <w:rPr>
          <w:lang w:val="ru-RU"/>
        </w:rPr>
        <w:t xml:space="preserve"> </w:t>
      </w:r>
    </w:p>
    <w:p w:rsidR="00101E3F" w:rsidRDefault="003731D4" w:rsidP="00101E3F">
      <w:pPr>
        <w:jc w:val="both"/>
        <w:rPr>
          <w:b/>
          <w:bCs/>
        </w:rPr>
      </w:pPr>
      <w:r w:rsidRPr="00742038">
        <w:rPr>
          <w:lang w:val="ru-RU"/>
        </w:rPr>
        <w:t xml:space="preserve">           </w:t>
      </w:r>
      <w:r w:rsidR="006C447D">
        <w:rPr>
          <w:lang w:val="en-US"/>
        </w:rPr>
        <w:t xml:space="preserve"> </w:t>
      </w:r>
      <w:r w:rsidRPr="00742038">
        <w:rPr>
          <w:b/>
          <w:bCs/>
        </w:rPr>
        <w:t>Планови проверки:</w:t>
      </w:r>
    </w:p>
    <w:p w:rsidR="00434934" w:rsidRDefault="00C76BE7" w:rsidP="00434934">
      <w:pPr>
        <w:ind w:firstLine="708"/>
        <w:jc w:val="both"/>
        <w:rPr>
          <w:lang w:val="en-US"/>
        </w:rPr>
      </w:pPr>
      <w:r>
        <w:t>Извършен</w:t>
      </w:r>
      <w:r w:rsidR="00316BFB">
        <w:t>и</w:t>
      </w:r>
      <w:r>
        <w:t xml:space="preserve"> </w:t>
      </w:r>
      <w:r w:rsidR="00316BFB">
        <w:t>са</w:t>
      </w:r>
      <w:r>
        <w:t xml:space="preserve"> планов</w:t>
      </w:r>
      <w:r w:rsidR="00316BFB">
        <w:t>и</w:t>
      </w:r>
      <w:r>
        <w:t xml:space="preserve"> проверк</w:t>
      </w:r>
      <w:r w:rsidR="00316BFB">
        <w:t>и</w:t>
      </w:r>
      <w:r>
        <w:t xml:space="preserve"> на община</w:t>
      </w:r>
      <w:r w:rsidR="00316BFB">
        <w:rPr>
          <w:lang w:val="en-US"/>
        </w:rPr>
        <w:t xml:space="preserve"> </w:t>
      </w:r>
      <w:r w:rsidR="00316BFB">
        <w:t>Ракитово</w:t>
      </w:r>
      <w:r>
        <w:t xml:space="preserve"> </w:t>
      </w:r>
      <w:r w:rsidR="00316BFB">
        <w:t xml:space="preserve">и община Сърница </w:t>
      </w:r>
      <w:r>
        <w:t xml:space="preserve">относно задълженията на кметовете по чл. </w:t>
      </w:r>
      <w:r w:rsidR="00316BFB">
        <w:t>52</w:t>
      </w:r>
      <w:r>
        <w:t xml:space="preserve">, ал. </w:t>
      </w:r>
      <w:r w:rsidR="00316BFB">
        <w:t>6</w:t>
      </w:r>
      <w:r>
        <w:t xml:space="preserve"> от ЗУО</w:t>
      </w:r>
      <w:r w:rsidR="00434934">
        <w:t xml:space="preserve"> и </w:t>
      </w:r>
      <w:r w:rsidR="00313072">
        <w:rPr>
          <w:lang w:val="ru-RU"/>
        </w:rPr>
        <w:t>във връзка с изпълнение задълженията по чл.</w:t>
      </w:r>
      <w:r w:rsidR="00313072">
        <w:rPr>
          <w:lang w:val="en-US"/>
        </w:rPr>
        <w:t xml:space="preserve"> </w:t>
      </w:r>
      <w:r w:rsidR="00313072">
        <w:rPr>
          <w:lang w:val="ru-RU"/>
        </w:rPr>
        <w:t>19, ал.</w:t>
      </w:r>
      <w:r w:rsidR="00313072">
        <w:rPr>
          <w:lang w:val="en-US"/>
        </w:rPr>
        <w:t xml:space="preserve"> </w:t>
      </w:r>
      <w:r w:rsidR="00313072">
        <w:rPr>
          <w:lang w:val="ru-RU"/>
        </w:rPr>
        <w:t>3, т.</w:t>
      </w:r>
      <w:r w:rsidR="00313072">
        <w:rPr>
          <w:lang w:val="en-US"/>
        </w:rPr>
        <w:t xml:space="preserve"> </w:t>
      </w:r>
      <w:r w:rsidR="00313072">
        <w:rPr>
          <w:lang w:val="ru-RU"/>
        </w:rPr>
        <w:t>10 от ЗУО</w:t>
      </w:r>
      <w:r w:rsidR="00101E3F">
        <w:rPr>
          <w:lang w:val="ru-RU"/>
        </w:rPr>
        <w:t xml:space="preserve">. Не са констатирани нарушения </w:t>
      </w:r>
      <w:r w:rsidR="00101E3F">
        <w:t>или несъответствия с разпоредбите на ЗУО</w:t>
      </w:r>
      <w:r w:rsidR="00101E3F">
        <w:rPr>
          <w:lang w:val="en-US"/>
        </w:rPr>
        <w:t xml:space="preserve">. </w:t>
      </w:r>
    </w:p>
    <w:p w:rsidR="00316BFB" w:rsidRPr="00316BFB" w:rsidRDefault="00316BFB" w:rsidP="00316BFB">
      <w:pPr>
        <w:jc w:val="both"/>
      </w:pPr>
      <w:r>
        <w:rPr>
          <w:lang w:val="ru-RU"/>
        </w:rPr>
        <w:t xml:space="preserve">          Извършени са планови проверки на обект за преработка на дървен материал и производство на пелети в гр. Сърница, на обект за производство на печки и камини на твърдо гориво в гр. Пещера и на площадка за третиране на отпадъци в гр. Панагюрище.  Проверени са </w:t>
      </w:r>
      <w:r>
        <w:t>условията, поставени в документа по чл. 35 от ЗУО</w:t>
      </w:r>
      <w:r>
        <w:rPr>
          <w:lang w:val="ru-RU"/>
        </w:rPr>
        <w:t xml:space="preserve">. Извършен е контрол по изпълнение на разпоредбите на ЗУО и подзаконовите нормативни актове. </w:t>
      </w:r>
      <w:r>
        <w:t>Не се констатираха пропуски и нарушения на ЗУО.</w:t>
      </w:r>
    </w:p>
    <w:p w:rsidR="004C6F20" w:rsidRDefault="004C6F20" w:rsidP="004C6F20">
      <w:pPr>
        <w:ind w:firstLine="708"/>
        <w:jc w:val="both"/>
        <w:rPr>
          <w:bCs/>
        </w:rPr>
      </w:pPr>
      <w:r>
        <w:t xml:space="preserve">Извършена е планова проверка на </w:t>
      </w:r>
      <w:r>
        <w:rPr>
          <w:bCs/>
        </w:rPr>
        <w:t xml:space="preserve">площадка за третиране на </w:t>
      </w:r>
      <w:r>
        <w:t xml:space="preserve">ИУМПС, ИУЕЕО, НУБА и други </w:t>
      </w:r>
      <w:r>
        <w:rPr>
          <w:bCs/>
        </w:rPr>
        <w:t>опасни и неопасни отпадъци</w:t>
      </w:r>
      <w:r>
        <w:t xml:space="preserve"> в гр. Велинград. </w:t>
      </w:r>
      <w:r>
        <w:rPr>
          <w:bCs/>
        </w:rPr>
        <w:t>Изпълняват се условията, поставени в част III на издадения документ за дейности с отпадъци. Не са установени нередовности.</w:t>
      </w:r>
    </w:p>
    <w:p w:rsidR="00EE0644" w:rsidRDefault="000D42D7" w:rsidP="00EE0644">
      <w:pPr>
        <w:ind w:firstLine="708"/>
        <w:jc w:val="both"/>
      </w:pPr>
      <w:r w:rsidRPr="007F4EF8">
        <w:t>Извършен</w:t>
      </w:r>
      <w:r w:rsidR="00EE0644">
        <w:t xml:space="preserve">и са </w:t>
      </w:r>
      <w:r w:rsidRPr="007F4EF8">
        <w:t>планов</w:t>
      </w:r>
      <w:r w:rsidR="00EE0644">
        <w:t>и</w:t>
      </w:r>
      <w:r w:rsidRPr="007F4EF8">
        <w:t xml:space="preserve"> проверк</w:t>
      </w:r>
      <w:r w:rsidR="00EE0644">
        <w:t>и</w:t>
      </w:r>
      <w:r>
        <w:t xml:space="preserve"> </w:t>
      </w:r>
      <w:r w:rsidRPr="00272E21">
        <w:rPr>
          <w:lang w:val="ru-RU"/>
        </w:rPr>
        <w:t xml:space="preserve">на </w:t>
      </w:r>
      <w:r w:rsidR="00EE0644">
        <w:rPr>
          <w:lang w:val="ru-RU"/>
        </w:rPr>
        <w:t xml:space="preserve">площадки </w:t>
      </w:r>
      <w:r>
        <w:rPr>
          <w:lang w:val="ru-RU"/>
        </w:rPr>
        <w:t>за третиране на ИУМПС, ИУЕЕО, ОЧЦМ и др. опасни и неопасни отпадъци</w:t>
      </w:r>
      <w:r w:rsidR="00EE0644">
        <w:rPr>
          <w:lang w:val="ru-RU"/>
        </w:rPr>
        <w:t xml:space="preserve"> в гр. Панагюрище</w:t>
      </w:r>
      <w:r>
        <w:rPr>
          <w:lang w:val="ru-RU"/>
        </w:rPr>
        <w:t xml:space="preserve">. Проверени са </w:t>
      </w:r>
      <w:r w:rsidRPr="007F4EF8">
        <w:t xml:space="preserve">условията, поставени в </w:t>
      </w:r>
      <w:r>
        <w:t xml:space="preserve">документа </w:t>
      </w:r>
      <w:r w:rsidRPr="00272E21">
        <w:t>по чл. 35</w:t>
      </w:r>
      <w:r>
        <w:t xml:space="preserve"> от</w:t>
      </w:r>
      <w:r w:rsidRPr="007F4EF8">
        <w:t xml:space="preserve"> ЗУО</w:t>
      </w:r>
      <w:r>
        <w:t xml:space="preserve">. </w:t>
      </w:r>
      <w:r w:rsidRPr="007F4EF8">
        <w:t>Не са установени  несъо</w:t>
      </w:r>
      <w:r>
        <w:t>тветствия с нормативната уредба по ЗУО.</w:t>
      </w:r>
      <w:r w:rsidR="005F73A1">
        <w:rPr>
          <w:lang w:val="en-US"/>
        </w:rPr>
        <w:t xml:space="preserve"> </w:t>
      </w:r>
      <w:r w:rsidR="00EE0644" w:rsidRPr="00EE0644">
        <w:rPr>
          <w:bCs/>
          <w:iCs/>
          <w:color w:val="auto"/>
          <w:lang w:val="ru-RU" w:eastAsia="en-US"/>
        </w:rPr>
        <w:t>Изпълняват се условията</w:t>
      </w:r>
      <w:r w:rsidR="00EE0644">
        <w:rPr>
          <w:bCs/>
          <w:iCs/>
          <w:color w:val="auto"/>
          <w:lang w:val="ru-RU" w:eastAsia="en-US"/>
        </w:rPr>
        <w:t>,</w:t>
      </w:r>
      <w:r w:rsidR="00EE0644" w:rsidRPr="00EE0644">
        <w:rPr>
          <w:bCs/>
          <w:iCs/>
          <w:color w:val="auto"/>
          <w:lang w:val="ru-RU" w:eastAsia="en-US"/>
        </w:rPr>
        <w:t xml:space="preserve"> поставени в </w:t>
      </w:r>
      <w:r w:rsidR="00EE0644" w:rsidRPr="00EE0644">
        <w:rPr>
          <w:bCs/>
          <w:color w:val="auto"/>
          <w:lang w:eastAsia="en-US"/>
        </w:rPr>
        <w:t xml:space="preserve"> издаден</w:t>
      </w:r>
      <w:r w:rsidR="00EE0644">
        <w:rPr>
          <w:bCs/>
          <w:color w:val="auto"/>
          <w:lang w:eastAsia="en-US"/>
        </w:rPr>
        <w:t>ия</w:t>
      </w:r>
      <w:r w:rsidR="00EE0644" w:rsidRPr="00EE0644">
        <w:rPr>
          <w:bCs/>
          <w:color w:val="auto"/>
          <w:lang w:eastAsia="en-US"/>
        </w:rPr>
        <w:t xml:space="preserve"> документ за дейности с отпадъци</w:t>
      </w:r>
      <w:r w:rsidR="00CA640A">
        <w:rPr>
          <w:bCs/>
          <w:color w:val="auto"/>
          <w:lang w:val="en-US" w:eastAsia="en-US"/>
        </w:rPr>
        <w:t>.</w:t>
      </w:r>
      <w:r w:rsidR="00EE0644">
        <w:t xml:space="preserve"> </w:t>
      </w:r>
      <w:r>
        <w:t>Даден</w:t>
      </w:r>
      <w:r w:rsidR="00EE0644">
        <w:t>и са</w:t>
      </w:r>
      <w:r>
        <w:t xml:space="preserve"> предписани</w:t>
      </w:r>
      <w:r w:rsidR="00EE0644">
        <w:t>я</w:t>
      </w:r>
      <w:r>
        <w:t xml:space="preserve"> за представяне в РИОСВ-Пазарджик на </w:t>
      </w:r>
      <w:r>
        <w:lastRenderedPageBreak/>
        <w:t>документи, изискващи се по НИУМПС</w:t>
      </w:r>
      <w:r w:rsidR="00EE0644">
        <w:t xml:space="preserve"> и по ЗУО</w:t>
      </w:r>
      <w:r>
        <w:t>, неналични по време на проверк</w:t>
      </w:r>
      <w:r w:rsidR="00EE0644">
        <w:t>ата</w:t>
      </w:r>
      <w:r>
        <w:t xml:space="preserve">. </w:t>
      </w:r>
      <w:r w:rsidR="006C447D">
        <w:t>П</w:t>
      </w:r>
      <w:r>
        <w:t>редписани</w:t>
      </w:r>
      <w:r w:rsidR="00EE0644">
        <w:t xml:space="preserve">ята са изпълнени.  </w:t>
      </w:r>
    </w:p>
    <w:p w:rsidR="00202E97" w:rsidRDefault="00472B08" w:rsidP="00202E97">
      <w:pPr>
        <w:ind w:firstLine="708"/>
        <w:jc w:val="both"/>
      </w:pPr>
      <w:r>
        <w:t>Извършена е планова проверка</w:t>
      </w:r>
      <w:r>
        <w:rPr>
          <w:b/>
        </w:rPr>
        <w:t xml:space="preserve"> </w:t>
      </w:r>
      <w:r>
        <w:t xml:space="preserve">на фирма за производство на безалкохолни напитки в с. Драгиново, общ. Велинград. Представени са документи, които се изискват във връзка с продуктова такса опаковки. Дадено е предписание да се извърши регистрация в публичен регистър по чл. 45, ал. 1, т. 13  от ЗУО, съгласно изискванията на чл. 74, ал. 1 от Наредбата за опаковки и отпадъци от опаковки и чл. 31 от Наредбата за намаляване на въздействието на определени пластмасови продукти върху околната среда. </w:t>
      </w:r>
    </w:p>
    <w:p w:rsidR="00202E97" w:rsidRDefault="00101E3F" w:rsidP="00202E97">
      <w:pPr>
        <w:ind w:firstLine="708"/>
        <w:jc w:val="both"/>
        <w:rPr>
          <w:b/>
          <w:bCs/>
          <w:lang w:val="ru-RU"/>
        </w:rPr>
      </w:pPr>
      <w:r w:rsidRPr="00742038">
        <w:rPr>
          <w:b/>
          <w:bCs/>
        </w:rPr>
        <w:t>Извънредни проверки:</w:t>
      </w:r>
      <w:r w:rsidRPr="00742038">
        <w:rPr>
          <w:b/>
          <w:bCs/>
          <w:lang w:val="ru-RU"/>
        </w:rPr>
        <w:t xml:space="preserve"> </w:t>
      </w:r>
    </w:p>
    <w:p w:rsidR="00202E97" w:rsidRDefault="00202E97" w:rsidP="00202E97">
      <w:pPr>
        <w:ind w:firstLine="708"/>
        <w:jc w:val="both"/>
      </w:pPr>
      <w:r>
        <w:t xml:space="preserve">Извършена е извънредна проверка на площадка в гр. Пазарджик във връзка с чл.70(2) от ЗУО. Площадката отговаря на законовите изисквания за отпадъци, които се добавят. Изменено и допълнено е издаденото разрешение за дейности по третиране на отпадъци във връзка с добавяне на нови видове отпадъци. </w:t>
      </w:r>
    </w:p>
    <w:p w:rsidR="00202E97" w:rsidRPr="00202E97" w:rsidRDefault="00202E97" w:rsidP="00202E97">
      <w:pPr>
        <w:ind w:firstLine="708"/>
        <w:jc w:val="both"/>
      </w:pPr>
      <w:r>
        <w:t>Из</w:t>
      </w:r>
      <w:r>
        <w:rPr>
          <w:lang w:val="en-US"/>
        </w:rPr>
        <w:t>в</w:t>
      </w:r>
      <w:r>
        <w:t xml:space="preserve">ършени са 5 извънредни проверки във връзка с изпълнение на дадени </w:t>
      </w:r>
      <w:r w:rsidR="007A2A4E">
        <w:t xml:space="preserve"> предписания </w:t>
      </w:r>
      <w:r>
        <w:t xml:space="preserve">на кмета на общ. Велинград </w:t>
      </w:r>
      <w:r w:rsidR="007A2A4E">
        <w:t>и</w:t>
      </w:r>
      <w:r>
        <w:t xml:space="preserve"> на директора на ТП ДГС „Алабак“ за почистване на терен</w:t>
      </w:r>
      <w:r w:rsidR="007A2A4E">
        <w:t>и, замърсени с отпадъци</w:t>
      </w:r>
      <w:r>
        <w:t>. Дадените предписания са изпълнени. Почистени са 26 терена, замърсени с отпадъци - 2 в земл. на гр. Ракитово, 3 в земл. на гр. Велинград, 2 в земл. на с. Рохлева, 1 в земл. на с. Кандови, 8 в прилежащи територии на  р. Чепинска, земл. на с. Драгиново, общ. Велинград, 1 в прилежащи територии на р. Чепинска, 2 в прилежащи територии на р. Луковица, земл. на гр. Велинград и територия горска, 1 в прилежащи територии на р. Хремница, територия горска, 1 в територия горска, собственост на ТП ДГС „Алабак“, близо до с. Рохлева. Извършено е почистване на 2 терена</w:t>
      </w:r>
      <w:r w:rsidR="00AB3F5E">
        <w:t xml:space="preserve"> -</w:t>
      </w:r>
      <w:r>
        <w:t xml:space="preserve"> горска територия по пътя за с. Юндола.</w:t>
      </w:r>
      <w:r w:rsidR="005F73A1">
        <w:t xml:space="preserve"> Отпадъците са събрани в чували. П</w:t>
      </w:r>
      <w:r>
        <w:t xml:space="preserve">редстои извозването им. </w:t>
      </w:r>
    </w:p>
    <w:p w:rsidR="00295316" w:rsidRDefault="00295316" w:rsidP="00295316">
      <w:pPr>
        <w:jc w:val="both"/>
        <w:rPr>
          <w:color w:val="FF0000"/>
          <w:lang w:eastAsia="en-US"/>
        </w:rPr>
      </w:pPr>
      <w:r>
        <w:rPr>
          <w:lang w:val="ru-RU"/>
        </w:rPr>
        <w:t xml:space="preserve">          </w:t>
      </w:r>
      <w:r>
        <w:rPr>
          <w:lang w:val="en-US"/>
        </w:rPr>
        <w:t>Извършена е извънредна проверка</w:t>
      </w:r>
      <w:r>
        <w:t xml:space="preserve"> на РПМ и ОПМ на р. Луда Яна и прилежащите й територии в землището на с. Пищигово, общ. Пазарджик</w:t>
      </w:r>
      <w:r>
        <w:rPr>
          <w:lang w:val="en-US"/>
        </w:rPr>
        <w:t xml:space="preserve"> за </w:t>
      </w:r>
      <w:r>
        <w:t xml:space="preserve">изпълнение </w:t>
      </w:r>
      <w:r>
        <w:rPr>
          <w:lang w:val="en-US"/>
        </w:rPr>
        <w:t>на дадено предписание за почистване на замърсявания</w:t>
      </w:r>
      <w:r>
        <w:t xml:space="preserve"> с отпадъци. Предписанието е изпълнено.</w:t>
      </w:r>
    </w:p>
    <w:p w:rsidR="004167A8" w:rsidRDefault="00295316" w:rsidP="004167A8">
      <w:pPr>
        <w:jc w:val="both"/>
      </w:pPr>
      <w:r>
        <w:rPr>
          <w:lang w:val="ru-RU"/>
        </w:rPr>
        <w:t xml:space="preserve">          Извършена е извънредна проверка по сигнал за </w:t>
      </w:r>
      <w:r>
        <w:t xml:space="preserve">проблемно къмпиране и замърсяване с отпадъци около язовир „Широка поляна“. </w:t>
      </w:r>
      <w:r>
        <w:rPr>
          <w:bCs/>
        </w:rPr>
        <w:t>Експерти на РИОСВ-Пазарджик, съвместно с представител на ТП ДЛС „Широка поляна“</w:t>
      </w:r>
      <w:r w:rsidR="005F73A1">
        <w:rPr>
          <w:bCs/>
        </w:rPr>
        <w:t>,</w:t>
      </w:r>
      <w:r>
        <w:rPr>
          <w:bCs/>
        </w:rPr>
        <w:t xml:space="preserve"> извършиха проверка в посочения район. Н</w:t>
      </w:r>
      <w:r>
        <w:t>е се констатираха замърсявания с отпадъци, както и образувани нерегламентирани сметища около яз</w:t>
      </w:r>
      <w:r w:rsidR="00AB3F5E">
        <w:t>.</w:t>
      </w:r>
      <w:r>
        <w:t xml:space="preserve"> „Широка поляна“.</w:t>
      </w:r>
    </w:p>
    <w:p w:rsidR="004167A8" w:rsidRPr="004167A8" w:rsidRDefault="004167A8" w:rsidP="004167A8">
      <w:pPr>
        <w:ind w:firstLine="708"/>
        <w:jc w:val="both"/>
      </w:pPr>
      <w:r>
        <w:rPr>
          <w:lang w:val="ru-RU"/>
        </w:rPr>
        <w:t>Извършена е извънредна проверка на община Септември за последващ контрол на дадено предписание за почистване на замърсен с отпадъци терен на края ул.</w:t>
      </w:r>
      <w:r w:rsidR="00AB3F5E">
        <w:rPr>
          <w:lang w:val="ru-RU"/>
        </w:rPr>
        <w:t xml:space="preserve"> </w:t>
      </w:r>
      <w:r>
        <w:rPr>
          <w:lang w:val="ru-RU"/>
        </w:rPr>
        <w:t>,,Орфей</w:t>
      </w:r>
      <w:r>
        <w:t>“,</w:t>
      </w:r>
      <w:r>
        <w:rPr>
          <w:lang w:val="ru-RU"/>
        </w:rPr>
        <w:t xml:space="preserve"> в посока земеделски имоти. Установи се, че теренът е почистен от наличните отпадъци и не е допуснато последващо замърсяване. </w:t>
      </w:r>
    </w:p>
    <w:p w:rsidR="004167A8" w:rsidRDefault="004167A8" w:rsidP="004167A8">
      <w:pPr>
        <w:ind w:firstLine="708"/>
        <w:jc w:val="both"/>
        <w:rPr>
          <w:lang w:val="ru-RU"/>
        </w:rPr>
      </w:pPr>
      <w:r>
        <w:rPr>
          <w:lang w:val="ru-RU"/>
        </w:rPr>
        <w:t>Извършена е извънредна проверка на община Белово</w:t>
      </w:r>
      <w:r>
        <w:rPr>
          <w:lang w:val="en-US"/>
        </w:rPr>
        <w:t xml:space="preserve"> </w:t>
      </w:r>
      <w:r>
        <w:rPr>
          <w:lang w:val="ru-RU"/>
        </w:rPr>
        <w:t>по сигнал за замърсяване с отпадъци на коритото на р</w:t>
      </w:r>
      <w:r>
        <w:rPr>
          <w:lang w:val="en-US"/>
        </w:rPr>
        <w:t>.</w:t>
      </w:r>
      <w:r>
        <w:rPr>
          <w:lang w:val="ru-RU"/>
        </w:rPr>
        <w:t xml:space="preserve"> Яденица</w:t>
      </w:r>
      <w:r>
        <w:rPr>
          <w:lang w:val="en-US"/>
        </w:rPr>
        <w:t xml:space="preserve"> </w:t>
      </w:r>
      <w:r>
        <w:rPr>
          <w:lang w:val="ru-RU"/>
        </w:rPr>
        <w:t>от извършени СМР в централната част на гр. Белово.</w:t>
      </w:r>
      <w:r w:rsidR="00EA0637">
        <w:rPr>
          <w:lang w:val="en-US"/>
        </w:rPr>
        <w:t xml:space="preserve"> </w:t>
      </w:r>
      <w:r>
        <w:rPr>
          <w:lang w:val="ru-RU"/>
        </w:rPr>
        <w:t>Обходен е посочения в сигнала участък от реката - от моста на пл. ,,Освобождение</w:t>
      </w:r>
      <w:r>
        <w:t>“</w:t>
      </w:r>
      <w:r>
        <w:rPr>
          <w:lang w:val="en-US"/>
        </w:rPr>
        <w:t>,</w:t>
      </w:r>
      <w:r>
        <w:t xml:space="preserve"> до моста пред СУ,,Ал. Иванов Чапай“ в гр. Белово.  Проверката не установи замърсяване с отпадъци.</w:t>
      </w:r>
      <w:r>
        <w:rPr>
          <w:lang w:val="ru-RU"/>
        </w:rPr>
        <w:t xml:space="preserve"> </w:t>
      </w:r>
    </w:p>
    <w:p w:rsidR="00202E97" w:rsidRDefault="00202E97" w:rsidP="00202E97">
      <w:pPr>
        <w:ind w:firstLine="708"/>
        <w:jc w:val="both"/>
      </w:pPr>
      <w:r>
        <w:t xml:space="preserve">Извършена е извънредна проверка </w:t>
      </w:r>
      <w:r>
        <w:rPr>
          <w:lang w:val="ru-RU"/>
        </w:rPr>
        <w:t xml:space="preserve">на </w:t>
      </w:r>
      <w:r>
        <w:t>площадка за третиране и транспортиране на отпадъци</w:t>
      </w:r>
      <w:r>
        <w:rPr>
          <w:lang w:val="en-US"/>
        </w:rPr>
        <w:t xml:space="preserve"> </w:t>
      </w:r>
      <w:r>
        <w:rPr>
          <w:lang w:val="ru-RU"/>
        </w:rPr>
        <w:t xml:space="preserve">на </w:t>
      </w:r>
      <w:r>
        <w:rPr>
          <w:lang w:val="en-US"/>
        </w:rPr>
        <w:t>“</w:t>
      </w:r>
      <w:r>
        <w:rPr>
          <w:lang w:val="ru-RU"/>
        </w:rPr>
        <w:t>МЛ</w:t>
      </w:r>
      <w:r w:rsidR="005F73A1">
        <w:rPr>
          <w:lang w:val="ru-RU"/>
        </w:rPr>
        <w:t xml:space="preserve"> </w:t>
      </w:r>
      <w:r>
        <w:rPr>
          <w:lang w:val="ru-RU"/>
        </w:rPr>
        <w:t>-</w:t>
      </w:r>
      <w:r w:rsidR="005F73A1">
        <w:rPr>
          <w:lang w:val="ru-RU"/>
        </w:rPr>
        <w:t xml:space="preserve"> </w:t>
      </w:r>
      <w:r>
        <w:rPr>
          <w:lang w:val="ru-RU"/>
        </w:rPr>
        <w:t xml:space="preserve">България"АД </w:t>
      </w:r>
      <w:r>
        <w:rPr>
          <w:lang w:val="en-US"/>
        </w:rPr>
        <w:t>в</w:t>
      </w:r>
      <w:r>
        <w:rPr>
          <w:lang w:val="ru-RU"/>
        </w:rPr>
        <w:t xml:space="preserve"> гр. Пазарджик</w:t>
      </w:r>
      <w:r>
        <w:t xml:space="preserve">, във връзка с писмо на РЗИ за унищожаване на негодни за употреба лекарства и лекарствени продукти. Издадено е становище за унищожаването им.  </w:t>
      </w:r>
    </w:p>
    <w:p w:rsidR="0013119E" w:rsidRDefault="002E0D34" w:rsidP="0013119E">
      <w:pPr>
        <w:ind w:firstLine="240"/>
        <w:jc w:val="both"/>
        <w:rPr>
          <w:b/>
          <w:bCs/>
          <w:lang w:val="ru-RU"/>
        </w:rPr>
      </w:pPr>
      <w:r>
        <w:rPr>
          <w:b/>
          <w:bCs/>
          <w:lang w:val="en-US"/>
        </w:rPr>
        <w:t xml:space="preserve">        </w:t>
      </w:r>
      <w:r w:rsidR="003731D4" w:rsidRPr="00742038">
        <w:rPr>
          <w:b/>
          <w:bCs/>
        </w:rPr>
        <w:t>Последващ контрол</w:t>
      </w:r>
      <w:r w:rsidR="003731D4" w:rsidRPr="00742038">
        <w:rPr>
          <w:b/>
          <w:bCs/>
          <w:lang w:val="ru-RU"/>
        </w:rPr>
        <w:t xml:space="preserve"> –</w:t>
      </w:r>
    </w:p>
    <w:p w:rsidR="00202E97" w:rsidRPr="00AB3F5E" w:rsidRDefault="00202E97" w:rsidP="00AB3F5E">
      <w:pPr>
        <w:ind w:firstLine="708"/>
        <w:jc w:val="both"/>
        <w:rPr>
          <w:color w:val="auto"/>
        </w:rPr>
      </w:pPr>
      <w:r>
        <w:t>Извършен е последващ контрол за изпълнение на дадено предписание за почистване на констатирани замърсявания с отпадъци по РПМ и ОПМ в община Сърница. Дадените предписания са изпълнени.</w:t>
      </w:r>
    </w:p>
    <w:p w:rsidR="00827189" w:rsidRPr="00F14F04" w:rsidRDefault="00C70EDD" w:rsidP="00F14F04">
      <w:pPr>
        <w:spacing w:line="256" w:lineRule="auto"/>
        <w:ind w:firstLine="426"/>
        <w:jc w:val="both"/>
        <w:rPr>
          <w:rFonts w:eastAsia="Calibri"/>
          <w:color w:val="auto"/>
        </w:rPr>
      </w:pPr>
      <w:r>
        <w:rPr>
          <w:b/>
          <w:bCs/>
          <w:color w:val="auto"/>
          <w:lang w:val="en-US"/>
        </w:rPr>
        <w:lastRenderedPageBreak/>
        <w:t xml:space="preserve">   </w:t>
      </w:r>
      <w:r w:rsidR="006A2612">
        <w:rPr>
          <w:b/>
          <w:bCs/>
          <w:color w:val="auto"/>
        </w:rPr>
        <w:t xml:space="preserve"> </w:t>
      </w:r>
      <w:r w:rsidR="003731D4">
        <w:rPr>
          <w:b/>
          <w:bCs/>
          <w:color w:val="auto"/>
          <w:lang w:val="ru-RU"/>
        </w:rPr>
        <w:t>ОХВ и контрол на</w:t>
      </w:r>
      <w:r w:rsidR="003731D4" w:rsidRPr="007037D0">
        <w:rPr>
          <w:b/>
          <w:bCs/>
          <w:color w:val="auto"/>
          <w:lang w:val="ru-RU"/>
        </w:rPr>
        <w:t xml:space="preserve"> </w:t>
      </w:r>
      <w:r w:rsidR="003731D4">
        <w:rPr>
          <w:b/>
          <w:bCs/>
          <w:color w:val="auto"/>
          <w:lang w:val="ru-RU"/>
        </w:rPr>
        <w:t xml:space="preserve">риска – </w:t>
      </w:r>
      <w:r w:rsidR="00D31DE0">
        <w:rPr>
          <w:rFonts w:eastAsia="Calibri"/>
        </w:rPr>
        <w:t xml:space="preserve">през м. </w:t>
      </w:r>
      <w:r w:rsidR="00E14EAA">
        <w:rPr>
          <w:rFonts w:eastAsia="Calibri"/>
        </w:rPr>
        <w:t>август</w:t>
      </w:r>
      <w:r w:rsidR="00D31DE0">
        <w:rPr>
          <w:rFonts w:eastAsia="Calibri"/>
        </w:rPr>
        <w:t xml:space="preserve"> </w:t>
      </w:r>
      <w:r w:rsidR="00B338E2">
        <w:rPr>
          <w:rFonts w:eastAsia="Calibri"/>
        </w:rPr>
        <w:t xml:space="preserve">в направлението </w:t>
      </w:r>
      <w:r w:rsidR="00344457" w:rsidRPr="00344457">
        <w:rPr>
          <w:rFonts w:eastAsia="Calibri"/>
        </w:rPr>
        <w:t>е</w:t>
      </w:r>
      <w:r w:rsidR="00B338E2" w:rsidRPr="00344457">
        <w:rPr>
          <w:rFonts w:eastAsia="Calibri"/>
        </w:rPr>
        <w:t xml:space="preserve"> извършен</w:t>
      </w:r>
      <w:r w:rsidR="00344457" w:rsidRPr="00344457">
        <w:rPr>
          <w:rFonts w:eastAsia="Calibri"/>
        </w:rPr>
        <w:t>а</w:t>
      </w:r>
      <w:r w:rsidR="00E14EAA">
        <w:rPr>
          <w:rFonts w:eastAsia="Calibri"/>
        </w:rPr>
        <w:t xml:space="preserve"> </w:t>
      </w:r>
      <w:r w:rsidR="00CF4318">
        <w:rPr>
          <w:rFonts w:eastAsia="Calibri"/>
        </w:rPr>
        <w:t>едн</w:t>
      </w:r>
      <w:r w:rsidR="00E14EAA">
        <w:rPr>
          <w:rFonts w:eastAsia="Calibri"/>
        </w:rPr>
        <w:t>а планова проверка по</w:t>
      </w:r>
      <w:r w:rsidR="00CF4318">
        <w:rPr>
          <w:rFonts w:eastAsia="Calibri"/>
          <w:lang w:val="en-US"/>
        </w:rPr>
        <w:t xml:space="preserve"> </w:t>
      </w:r>
      <w:r w:rsidR="00CF4318">
        <w:rPr>
          <w:rFonts w:eastAsia="Calibri"/>
        </w:rPr>
        <w:t>ЗЗВВХВС</w:t>
      </w:r>
      <w:r w:rsidR="00E14EAA">
        <w:rPr>
          <w:rFonts w:eastAsia="Calibri"/>
        </w:rPr>
        <w:t xml:space="preserve"> </w:t>
      </w:r>
      <w:r w:rsidR="00344457" w:rsidRPr="00344457">
        <w:rPr>
          <w:rFonts w:eastAsia="Calibri"/>
        </w:rPr>
        <w:t xml:space="preserve"> </w:t>
      </w:r>
      <w:r w:rsidR="00E14EAA">
        <w:rPr>
          <w:rFonts w:eastAsia="Calibri"/>
        </w:rPr>
        <w:t xml:space="preserve">и </w:t>
      </w:r>
      <w:r w:rsidR="00344457" w:rsidRPr="00344457">
        <w:rPr>
          <w:rFonts w:eastAsia="Calibri"/>
        </w:rPr>
        <w:t>една</w:t>
      </w:r>
      <w:r w:rsidR="00B338E2" w:rsidRPr="00344457">
        <w:rPr>
          <w:rFonts w:eastAsia="Calibri"/>
        </w:rPr>
        <w:t xml:space="preserve"> </w:t>
      </w:r>
      <w:r w:rsidR="00827189">
        <w:rPr>
          <w:rFonts w:eastAsia="Calibri"/>
        </w:rPr>
        <w:t>извънредна проверка по ЗООС</w:t>
      </w:r>
      <w:r w:rsidR="00E14EAA">
        <w:rPr>
          <w:rFonts w:eastAsia="Calibri"/>
        </w:rPr>
        <w:t>. В</w:t>
      </w:r>
      <w:r w:rsidR="00827189">
        <w:rPr>
          <w:rFonts w:eastAsia="Calibri"/>
        </w:rPr>
        <w:t xml:space="preserve">зето е участие в </w:t>
      </w:r>
      <w:r w:rsidR="00E14EAA">
        <w:rPr>
          <w:rFonts w:eastAsia="Calibri"/>
        </w:rPr>
        <w:t>комплексна</w:t>
      </w:r>
      <w:r w:rsidR="00827189">
        <w:rPr>
          <w:rFonts w:eastAsia="Calibri"/>
        </w:rPr>
        <w:t xml:space="preserve"> проверк</w:t>
      </w:r>
      <w:r w:rsidR="00E14EAA">
        <w:rPr>
          <w:rFonts w:eastAsia="Calibri"/>
        </w:rPr>
        <w:t>а</w:t>
      </w:r>
      <w:r w:rsidR="00827189">
        <w:rPr>
          <w:rFonts w:eastAsia="Calibri"/>
        </w:rPr>
        <w:t xml:space="preserve"> на оператор</w:t>
      </w:r>
      <w:r w:rsidR="00E14EAA">
        <w:rPr>
          <w:rFonts w:eastAsia="Calibri"/>
        </w:rPr>
        <w:t xml:space="preserve"> без комплексно разрешително и </w:t>
      </w:r>
      <w:r w:rsidR="00827189">
        <w:rPr>
          <w:rFonts w:eastAsia="Calibri"/>
        </w:rPr>
        <w:t>в</w:t>
      </w:r>
      <w:r w:rsidR="00E14EAA">
        <w:rPr>
          <w:rFonts w:eastAsia="Calibri"/>
        </w:rPr>
        <w:t xml:space="preserve"> </w:t>
      </w:r>
      <w:r w:rsidR="00827189">
        <w:rPr>
          <w:rFonts w:eastAsia="Calibri"/>
        </w:rPr>
        <w:t>п</w:t>
      </w:r>
      <w:r w:rsidR="00E14EAA">
        <w:rPr>
          <w:rFonts w:eastAsia="Calibri"/>
        </w:rPr>
        <w:t>роверка на оператор с издадено КР.</w:t>
      </w:r>
    </w:p>
    <w:p w:rsidR="00827189" w:rsidRDefault="005F73A1" w:rsidP="00CF4318">
      <w:pPr>
        <w:spacing w:line="256" w:lineRule="auto"/>
        <w:ind w:firstLine="426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827189">
        <w:rPr>
          <w:rFonts w:eastAsia="Calibri"/>
        </w:rPr>
        <w:t xml:space="preserve">Извършен е превантивен контрол по прилагане </w:t>
      </w:r>
      <w:r>
        <w:rPr>
          <w:rFonts w:eastAsia="Calibri"/>
        </w:rPr>
        <w:t xml:space="preserve">на </w:t>
      </w:r>
      <w:r w:rsidR="00827189">
        <w:rPr>
          <w:rFonts w:eastAsia="Calibri"/>
        </w:rPr>
        <w:t xml:space="preserve">изискванията на глава седма, раздел I на ЗООС и ЗЗВВХВС във връзка с </w:t>
      </w:r>
      <w:r w:rsidR="00E14EAA">
        <w:rPr>
          <w:rFonts w:eastAsia="Calibri"/>
          <w:lang w:val="en-US"/>
        </w:rPr>
        <w:t>4</w:t>
      </w:r>
      <w:r w:rsidR="00827189">
        <w:rPr>
          <w:rFonts w:eastAsia="Calibri"/>
        </w:rPr>
        <w:t xml:space="preserve"> процедури по глава шеста от ЗООС за инвестиционни предложения, планове и програми.</w:t>
      </w:r>
    </w:p>
    <w:p w:rsidR="00CF4318" w:rsidRPr="00CF4318" w:rsidRDefault="005F73A1" w:rsidP="00CF4318">
      <w:pPr>
        <w:spacing w:line="256" w:lineRule="auto"/>
        <w:ind w:firstLine="426"/>
        <w:jc w:val="both"/>
        <w:rPr>
          <w:rFonts w:eastAsia="Calibri"/>
          <w:color w:val="auto"/>
        </w:rPr>
      </w:pPr>
      <w:r>
        <w:rPr>
          <w:rFonts w:eastAsia="Calibri"/>
        </w:rPr>
        <w:t xml:space="preserve"> </w:t>
      </w:r>
      <w:r w:rsidR="00CF4318">
        <w:rPr>
          <w:rFonts w:eastAsia="Calibri"/>
        </w:rPr>
        <w:t xml:space="preserve">Предоставена е информация, необходима за докладване за четиригодишен период </w:t>
      </w:r>
      <w:r>
        <w:rPr>
          <w:rFonts w:eastAsia="Calibri"/>
        </w:rPr>
        <w:t xml:space="preserve">- </w:t>
      </w:r>
      <w:r w:rsidR="00CF4318">
        <w:rPr>
          <w:rFonts w:eastAsia="Calibri"/>
        </w:rPr>
        <w:t>от 1 януари 2019 г. до 31 декември 2022 г.</w:t>
      </w:r>
      <w:r>
        <w:rPr>
          <w:rFonts w:eastAsia="Calibri"/>
        </w:rPr>
        <w:t>,</w:t>
      </w:r>
      <w:r w:rsidR="00CF4318">
        <w:rPr>
          <w:rFonts w:eastAsia="Calibri"/>
        </w:rPr>
        <w:t xml:space="preserve"> относно изпълнение на Решение 2014/896/EU на Комисията от 10 декември 2014 година</w:t>
      </w:r>
      <w:r>
        <w:rPr>
          <w:rFonts w:eastAsia="Calibri"/>
        </w:rPr>
        <w:t>,</w:t>
      </w:r>
      <w:r w:rsidR="00CF4318">
        <w:rPr>
          <w:rFonts w:eastAsia="Calibri"/>
        </w:rPr>
        <w:t xml:space="preserve"> за определяне на формата за предаване на информацията от държавите</w:t>
      </w:r>
      <w:r>
        <w:rPr>
          <w:rFonts w:eastAsia="Calibri"/>
        </w:rPr>
        <w:t xml:space="preserve"> </w:t>
      </w:r>
      <w:r w:rsidR="00CF4318">
        <w:rPr>
          <w:rFonts w:eastAsia="Calibri"/>
        </w:rPr>
        <w:t>членки за изпълнението на Директива 2012/18/ЕС на Европейския парламент и на Съвета, относно контрола на опасностите от големи аварии, които включват опасни вещества.</w:t>
      </w:r>
    </w:p>
    <w:p w:rsidR="00E14EAA" w:rsidRDefault="005F73A1" w:rsidP="00CF4318">
      <w:pPr>
        <w:pStyle w:val="a3"/>
        <w:ind w:firstLine="426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="00E14EAA">
        <w:rPr>
          <w:rFonts w:ascii="Times New Roman" w:eastAsia="Calibri" w:hAnsi="Times New Roman"/>
          <w:sz w:val="24"/>
          <w:szCs w:val="24"/>
          <w:lang w:val="bg-BG"/>
        </w:rPr>
        <w:t xml:space="preserve">Извършена е планова проверка по ЗЗВВХВС на цех за дървообработване и импрегниране на дървен материал в гр. Велинград, стопанисван от „Природа Вууд“ ЕООД. </w:t>
      </w:r>
      <w:r w:rsidR="00E14EAA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На обекта има две линии за импрегниране на дървен материал. Използват се импрегниращи смеси. Проверени са съхранението и употребата на използваните материали. На място е налична актуална оценка на безопасността на съхранение на опасни химични вещества и смеси (ОХВС). Използваните материали и работни течности се съхраняват съгласно условията за съхранение, посочени в информационните листове за безопасност (ИЛБ). Спазени са общите и организационните изисквания за съхранение на ОХВС на Наредбата за реда и начина за съхранение на опасни химични вещества и смеси. Не са установени неидентифицирани употреби на вещества. Операторът е предоставил ИЛБ и информация за употребяваните материали в съответствие с изискванията на чл. 36 на Регламент (ЕО) № 1907/2006 относно регистрацията, оценката, разрешаването и ограничаването на химикали (REACH).</w:t>
      </w:r>
      <w:r w:rsidR="00E14EAA">
        <w:t xml:space="preserve"> </w:t>
      </w:r>
      <w:r w:rsidR="00E14EAA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Операторът поддържа доклад от извършена класификация на предприятието в съответствие с критериите по Приложение № 3 към ЗООС. Информацията в доклада отразява адекватно текущите условия в предприятието. Изпълнени са изискванията на чл. 103, ал. 1 от ЗООС. </w:t>
      </w:r>
    </w:p>
    <w:p w:rsidR="00E14EAA" w:rsidRPr="00E14EAA" w:rsidRDefault="00E14EAA" w:rsidP="00E14EAA">
      <w:pPr>
        <w:tabs>
          <w:tab w:val="left" w:pos="5790"/>
        </w:tabs>
        <w:ind w:firstLine="567"/>
        <w:jc w:val="both"/>
        <w:rPr>
          <w:rFonts w:eastAsia="Calibri"/>
          <w:bdr w:val="none" w:sz="0" w:space="0" w:color="auto" w:frame="1"/>
        </w:rPr>
      </w:pPr>
      <w:r>
        <w:rPr>
          <w:rFonts w:eastAsia="Calibri"/>
          <w:bdr w:val="none" w:sz="0" w:space="0" w:color="auto" w:frame="1"/>
        </w:rPr>
        <w:t>Извършена е извънредна проверка по ЗООС на</w:t>
      </w:r>
      <w:r>
        <w:rPr>
          <w:rFonts w:eastAsia="Calibri"/>
          <w:b/>
          <w:u w:val="single"/>
          <w:bdr w:val="none" w:sz="0" w:space="0" w:color="auto" w:frame="1"/>
        </w:rPr>
        <w:t xml:space="preserve"> </w:t>
      </w:r>
      <w:r>
        <w:rPr>
          <w:rFonts w:eastAsia="Calibri"/>
        </w:rPr>
        <w:t xml:space="preserve">„ВИ-22“ АД - инсталация за производство на пелети в гр. Пазарджик </w:t>
      </w:r>
      <w:r>
        <w:rPr>
          <w:rFonts w:eastAsia="Calibri"/>
          <w:bdr w:val="none" w:sz="0" w:space="0" w:color="auto" w:frame="1"/>
        </w:rPr>
        <w:t>във връзка със заповед на директора на РИОСВ-Пазарджик за налагане на преустановителна принудителна административна мярка. Извършено е пломбиране на пелет-пресата на инсталацията за производство на пелети.</w:t>
      </w:r>
    </w:p>
    <w:p w:rsidR="00EC0715" w:rsidRPr="00EC0715" w:rsidRDefault="003731D4" w:rsidP="00EC0715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B20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КР и екологична отговорност – </w:t>
      </w:r>
      <w:r w:rsidR="00FB2098" w:rsidRPr="00FB2098">
        <w:rPr>
          <w:rFonts w:ascii="Times New Roman" w:hAnsi="Times New Roman" w:cs="Times New Roman"/>
          <w:bCs/>
          <w:sz w:val="24"/>
          <w:szCs w:val="24"/>
          <w:lang w:val="bg-BG"/>
        </w:rPr>
        <w:t>п</w:t>
      </w:r>
      <w:r w:rsidR="00FB2098" w:rsidRPr="00FB2098">
        <w:rPr>
          <w:rFonts w:ascii="Times New Roman" w:hAnsi="Times New Roman" w:cs="Times New Roman"/>
          <w:sz w:val="24"/>
          <w:szCs w:val="24"/>
        </w:rPr>
        <w:t>рез м</w:t>
      </w:r>
      <w:r w:rsidR="00FB2098" w:rsidRPr="00FB209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FB2098" w:rsidRPr="00FB2098">
        <w:rPr>
          <w:rFonts w:ascii="Times New Roman" w:hAnsi="Times New Roman" w:cs="Times New Roman"/>
          <w:sz w:val="24"/>
          <w:szCs w:val="24"/>
        </w:rPr>
        <w:t xml:space="preserve"> </w:t>
      </w:r>
      <w:r w:rsidR="00EC0715">
        <w:rPr>
          <w:rFonts w:ascii="Times New Roman" w:hAnsi="Times New Roman" w:cs="Times New Roman"/>
          <w:sz w:val="24"/>
          <w:szCs w:val="24"/>
          <w:lang w:val="bg-BG"/>
        </w:rPr>
        <w:t>август са</w:t>
      </w:r>
      <w:r w:rsidR="001B7938">
        <w:rPr>
          <w:rFonts w:ascii="Times New Roman" w:hAnsi="Times New Roman"/>
          <w:sz w:val="24"/>
          <w:szCs w:val="24"/>
          <w:lang w:val="bg-BG"/>
        </w:rPr>
        <w:t xml:space="preserve"> извърш</w:t>
      </w:r>
      <w:r w:rsidR="00297F0C">
        <w:rPr>
          <w:rFonts w:ascii="Times New Roman" w:hAnsi="Times New Roman"/>
          <w:sz w:val="24"/>
          <w:szCs w:val="24"/>
          <w:lang w:val="bg-BG"/>
        </w:rPr>
        <w:t>ен</w:t>
      </w:r>
      <w:r w:rsidR="00EC0715">
        <w:rPr>
          <w:rFonts w:ascii="Times New Roman" w:hAnsi="Times New Roman"/>
          <w:sz w:val="24"/>
          <w:szCs w:val="24"/>
          <w:lang w:val="bg-BG"/>
        </w:rPr>
        <w:t>и</w:t>
      </w:r>
      <w:r w:rsidR="001B793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C0715">
        <w:rPr>
          <w:rFonts w:ascii="Times New Roman" w:hAnsi="Times New Roman"/>
          <w:sz w:val="24"/>
          <w:szCs w:val="24"/>
          <w:lang w:val="bg-BG"/>
        </w:rPr>
        <w:t>две</w:t>
      </w:r>
      <w:r w:rsidR="00B61237">
        <w:rPr>
          <w:rFonts w:ascii="Times New Roman" w:hAnsi="Times New Roman"/>
          <w:sz w:val="24"/>
          <w:szCs w:val="24"/>
          <w:lang w:val="bg-BG"/>
        </w:rPr>
        <w:t xml:space="preserve"> планов</w:t>
      </w:r>
      <w:r w:rsidR="00EC0715">
        <w:rPr>
          <w:rFonts w:ascii="Times New Roman" w:hAnsi="Times New Roman"/>
          <w:sz w:val="24"/>
          <w:szCs w:val="24"/>
          <w:lang w:val="bg-BG"/>
        </w:rPr>
        <w:t>и</w:t>
      </w:r>
      <w:r w:rsidR="001B7938" w:rsidRPr="006D5582">
        <w:rPr>
          <w:rFonts w:ascii="Times New Roman" w:hAnsi="Times New Roman"/>
          <w:sz w:val="24"/>
          <w:szCs w:val="24"/>
          <w:lang w:val="bg-BG"/>
        </w:rPr>
        <w:t xml:space="preserve"> проверк</w:t>
      </w:r>
      <w:r w:rsidR="00EC0715">
        <w:rPr>
          <w:rFonts w:ascii="Times New Roman" w:hAnsi="Times New Roman"/>
          <w:sz w:val="24"/>
          <w:szCs w:val="24"/>
          <w:lang w:val="bg-BG"/>
        </w:rPr>
        <w:t>и</w:t>
      </w:r>
      <w:r w:rsidR="001B7938" w:rsidRPr="003B70B7">
        <w:rPr>
          <w:rFonts w:ascii="Times New Roman" w:hAnsi="Times New Roman"/>
          <w:sz w:val="24"/>
          <w:szCs w:val="24"/>
          <w:lang w:val="bg-BG"/>
        </w:rPr>
        <w:t xml:space="preserve"> на оператор</w:t>
      </w:r>
      <w:r w:rsidR="00EC0715">
        <w:rPr>
          <w:rFonts w:ascii="Times New Roman" w:hAnsi="Times New Roman"/>
          <w:sz w:val="24"/>
          <w:szCs w:val="24"/>
          <w:lang w:val="bg-BG"/>
        </w:rPr>
        <w:t>и</w:t>
      </w:r>
      <w:r w:rsidR="001B793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B7938" w:rsidRPr="003B70B7">
        <w:rPr>
          <w:rFonts w:ascii="Times New Roman" w:hAnsi="Times New Roman"/>
          <w:sz w:val="24"/>
          <w:szCs w:val="24"/>
          <w:lang w:val="bg-BG"/>
        </w:rPr>
        <w:t>с издадено комплексно разрешително</w:t>
      </w:r>
      <w:r w:rsidR="001B7938">
        <w:rPr>
          <w:rFonts w:ascii="Times New Roman" w:hAnsi="Times New Roman"/>
          <w:sz w:val="24"/>
          <w:szCs w:val="24"/>
          <w:lang w:val="bg-BG"/>
        </w:rPr>
        <w:t>:</w:t>
      </w:r>
    </w:p>
    <w:p w:rsidR="00EC0715" w:rsidRPr="00EC0715" w:rsidRDefault="00EC0715" w:rsidP="00EC0715">
      <w:pPr>
        <w:overflowPunct w:val="0"/>
        <w:autoSpaceDE w:val="0"/>
        <w:autoSpaceDN w:val="0"/>
        <w:adjustRightInd w:val="0"/>
        <w:ind w:firstLine="720"/>
        <w:jc w:val="both"/>
        <w:rPr>
          <w:iCs/>
          <w:color w:val="auto"/>
          <w:lang w:eastAsia="en-US"/>
        </w:rPr>
      </w:pPr>
      <w:r w:rsidRPr="00EC0715">
        <w:rPr>
          <w:color w:val="auto"/>
          <w:lang w:eastAsia="en-US"/>
        </w:rPr>
        <w:t xml:space="preserve">- </w:t>
      </w:r>
      <w:r w:rsidRPr="00EC0715">
        <w:rPr>
          <w:iCs/>
          <w:color w:val="auto"/>
          <w:lang w:eastAsia="en-US"/>
        </w:rPr>
        <w:t xml:space="preserve"> „Екобулхарт“ ЕООД, с. Главиница - и</w:t>
      </w:r>
      <w:r w:rsidRPr="00EC0715">
        <w:rPr>
          <w:bCs/>
          <w:iCs/>
          <w:color w:val="auto"/>
          <w:lang w:eastAsia="en-US"/>
        </w:rPr>
        <w:t xml:space="preserve">нсталация за грубо очистване на вторична хартия </w:t>
      </w:r>
      <w:r w:rsidRPr="00EC0715">
        <w:rPr>
          <w:bCs/>
          <w:iCs/>
          <w:color w:val="auto"/>
          <w:lang w:val="en-US" w:eastAsia="en-US"/>
        </w:rPr>
        <w:t>(</w:t>
      </w:r>
      <w:r w:rsidRPr="00EC0715">
        <w:rPr>
          <w:bCs/>
          <w:iCs/>
          <w:color w:val="auto"/>
          <w:lang w:eastAsia="en-US"/>
        </w:rPr>
        <w:t>велпапе и смесена</w:t>
      </w:r>
      <w:r w:rsidRPr="00EC0715">
        <w:rPr>
          <w:bCs/>
          <w:iCs/>
          <w:color w:val="auto"/>
          <w:lang w:val="en-US" w:eastAsia="en-US"/>
        </w:rPr>
        <w:t>)</w:t>
      </w:r>
      <w:r w:rsidRPr="00EC0715">
        <w:rPr>
          <w:bCs/>
          <w:iCs/>
          <w:color w:val="auto"/>
          <w:lang w:eastAsia="en-US"/>
        </w:rPr>
        <w:t xml:space="preserve"> с произход </w:t>
      </w:r>
      <w:r w:rsidR="005F73A1">
        <w:rPr>
          <w:bCs/>
          <w:iCs/>
          <w:color w:val="auto"/>
          <w:lang w:eastAsia="en-US"/>
        </w:rPr>
        <w:t>от</w:t>
      </w:r>
      <w:r w:rsidRPr="00EC0715">
        <w:rPr>
          <w:bCs/>
          <w:iCs/>
          <w:color w:val="auto"/>
          <w:lang w:eastAsia="en-US"/>
        </w:rPr>
        <w:t xml:space="preserve"> неопасен битов отпадък</w:t>
      </w:r>
      <w:r w:rsidRPr="00EC0715">
        <w:rPr>
          <w:iCs/>
          <w:color w:val="auto"/>
          <w:lang w:eastAsia="en-US"/>
        </w:rPr>
        <w:t>. Планова проверка</w:t>
      </w:r>
      <w:r>
        <w:rPr>
          <w:iCs/>
          <w:color w:val="auto"/>
          <w:lang w:eastAsia="en-US"/>
        </w:rPr>
        <w:t xml:space="preserve"> в рамките на два дни</w:t>
      </w:r>
      <w:r w:rsidRPr="00EC0715">
        <w:rPr>
          <w:iCs/>
          <w:color w:val="auto"/>
          <w:lang w:eastAsia="en-US"/>
        </w:rPr>
        <w:t xml:space="preserve"> по изпълнение на условията в </w:t>
      </w:r>
      <w:r w:rsidRPr="00EC0715">
        <w:rPr>
          <w:iCs/>
          <w:color w:val="auto"/>
          <w:lang w:val="ru-RU" w:eastAsia="en-US"/>
        </w:rPr>
        <w:t>комплексно разрешително № 599-Н0/2021</w:t>
      </w:r>
      <w:r>
        <w:rPr>
          <w:iCs/>
          <w:color w:val="auto"/>
          <w:lang w:val="ru-RU" w:eastAsia="en-US"/>
        </w:rPr>
        <w:t xml:space="preserve"> </w:t>
      </w:r>
      <w:r w:rsidRPr="00EC0715">
        <w:rPr>
          <w:iCs/>
          <w:color w:val="auto"/>
          <w:lang w:val="ru-RU" w:eastAsia="en-US"/>
        </w:rPr>
        <w:t xml:space="preserve">г., поправено с Решение </w:t>
      </w:r>
      <w:r w:rsidRPr="00EC0715">
        <w:rPr>
          <w:iCs/>
          <w:color w:val="auto"/>
          <w:lang w:eastAsia="en-US"/>
        </w:rPr>
        <w:t>№ 599-Н0-И0-А0-ТГ1/2022 г.</w:t>
      </w:r>
      <w:r w:rsidRPr="00EC0715">
        <w:rPr>
          <w:bCs/>
          <w:iCs/>
          <w:color w:val="auto"/>
          <w:lang w:eastAsia="en-US"/>
        </w:rPr>
        <w:t xml:space="preserve"> </w:t>
      </w:r>
      <w:r>
        <w:rPr>
          <w:bCs/>
          <w:iCs/>
          <w:color w:val="auto"/>
          <w:lang w:eastAsia="en-US"/>
        </w:rPr>
        <w:t>При</w:t>
      </w:r>
      <w:r w:rsidRPr="00EC0715">
        <w:rPr>
          <w:bCs/>
          <w:iCs/>
          <w:color w:val="auto"/>
          <w:lang w:eastAsia="en-US"/>
        </w:rPr>
        <w:t xml:space="preserve"> проверката </w:t>
      </w:r>
      <w:r w:rsidRPr="00EC0715">
        <w:rPr>
          <w:iCs/>
          <w:color w:val="auto"/>
          <w:lang w:eastAsia="en-US"/>
        </w:rPr>
        <w:t>не са констатирани несъответствия с условията в издаденото комплексно разрешително и/ или с нормативната уредба по околна среда и на оператора не са давани предписания.</w:t>
      </w:r>
    </w:p>
    <w:p w:rsidR="000F5F67" w:rsidRPr="00EC0715" w:rsidRDefault="00EC0715" w:rsidP="00EC0715">
      <w:pPr>
        <w:overflowPunct w:val="0"/>
        <w:autoSpaceDE w:val="0"/>
        <w:autoSpaceDN w:val="0"/>
        <w:adjustRightInd w:val="0"/>
        <w:ind w:firstLine="720"/>
        <w:jc w:val="both"/>
        <w:rPr>
          <w:iCs/>
          <w:color w:val="auto"/>
          <w:lang w:eastAsia="en-US"/>
        </w:rPr>
      </w:pPr>
      <w:r w:rsidRPr="00EC0715">
        <w:rPr>
          <w:iCs/>
          <w:color w:val="auto"/>
          <w:lang w:eastAsia="en-US"/>
        </w:rPr>
        <w:t xml:space="preserve">- </w:t>
      </w:r>
      <w:r w:rsidRPr="00EC0715">
        <w:rPr>
          <w:iCs/>
          <w:color w:val="auto"/>
          <w:lang w:val="ru-RU" w:eastAsia="en-US"/>
        </w:rPr>
        <w:t xml:space="preserve">“Грийнбърн” ЕООД, гр. Ловеч - </w:t>
      </w:r>
      <w:r w:rsidRPr="00EC0715">
        <w:rPr>
          <w:iCs/>
          <w:color w:val="auto"/>
          <w:lang w:eastAsia="en-US"/>
        </w:rPr>
        <w:t xml:space="preserve">депо за опасни отпадъци, </w:t>
      </w:r>
      <w:r w:rsidRPr="00EC0715">
        <w:rPr>
          <w:iCs/>
          <w:color w:val="auto"/>
          <w:lang w:val="ru-RU" w:eastAsia="en-US"/>
        </w:rPr>
        <w:t xml:space="preserve">площадка гр. Пещера. </w:t>
      </w:r>
      <w:r w:rsidRPr="00EC0715">
        <w:rPr>
          <w:iCs/>
          <w:color w:val="auto"/>
          <w:lang w:eastAsia="en-US"/>
        </w:rPr>
        <w:t xml:space="preserve">Планова проверка </w:t>
      </w:r>
      <w:r>
        <w:rPr>
          <w:iCs/>
          <w:color w:val="auto"/>
          <w:lang w:eastAsia="en-US"/>
        </w:rPr>
        <w:t xml:space="preserve">в рамките на два дни </w:t>
      </w:r>
      <w:r w:rsidRPr="00EC0715">
        <w:rPr>
          <w:iCs/>
          <w:color w:val="auto"/>
          <w:lang w:eastAsia="en-US"/>
        </w:rPr>
        <w:t xml:space="preserve">по изпълнение на условията в </w:t>
      </w:r>
      <w:r w:rsidRPr="00EC0715">
        <w:rPr>
          <w:iCs/>
          <w:color w:val="auto"/>
          <w:lang w:val="ru-RU" w:eastAsia="en-US"/>
        </w:rPr>
        <w:t xml:space="preserve">комплексно разрешително № </w:t>
      </w:r>
      <w:r w:rsidRPr="00EC0715">
        <w:rPr>
          <w:iCs/>
          <w:color w:val="auto"/>
          <w:lang w:val="en-US" w:eastAsia="en-US"/>
        </w:rPr>
        <w:t>610</w:t>
      </w:r>
      <w:r w:rsidRPr="00EC0715">
        <w:rPr>
          <w:iCs/>
          <w:color w:val="auto"/>
          <w:lang w:val="ru-RU" w:eastAsia="en-US"/>
        </w:rPr>
        <w:t>-Н0/20</w:t>
      </w:r>
      <w:r w:rsidRPr="00EC0715">
        <w:rPr>
          <w:iCs/>
          <w:color w:val="auto"/>
          <w:lang w:val="en-US" w:eastAsia="en-US"/>
        </w:rPr>
        <w:t>22</w:t>
      </w:r>
      <w:r>
        <w:rPr>
          <w:iCs/>
          <w:color w:val="auto"/>
          <w:lang w:eastAsia="en-US"/>
        </w:rPr>
        <w:t xml:space="preserve"> </w:t>
      </w:r>
      <w:r w:rsidRPr="00EC0715">
        <w:rPr>
          <w:iCs/>
          <w:color w:val="auto"/>
          <w:lang w:val="ru-RU" w:eastAsia="en-US"/>
        </w:rPr>
        <w:t>г</w:t>
      </w:r>
      <w:r w:rsidRPr="00EC0715">
        <w:rPr>
          <w:iCs/>
          <w:color w:val="auto"/>
          <w:lang w:eastAsia="en-US"/>
        </w:rPr>
        <w:t>.</w:t>
      </w:r>
      <w:r>
        <w:rPr>
          <w:iCs/>
          <w:color w:val="auto"/>
          <w:lang w:eastAsia="en-US"/>
        </w:rPr>
        <w:t xml:space="preserve"> При про</w:t>
      </w:r>
      <w:r w:rsidRPr="00EC0715">
        <w:rPr>
          <w:bCs/>
          <w:iCs/>
          <w:color w:val="auto"/>
          <w:lang w:eastAsia="en-US"/>
        </w:rPr>
        <w:t xml:space="preserve">верката </w:t>
      </w:r>
      <w:r w:rsidRPr="00EC0715">
        <w:rPr>
          <w:iCs/>
          <w:color w:val="auto"/>
          <w:lang w:eastAsia="en-US"/>
        </w:rPr>
        <w:t xml:space="preserve">не са констатирани несъответствия с условията в издаденото комплексно разрешително и/или с нормативната уредба по околна среда. </w:t>
      </w:r>
      <w:r w:rsidRPr="00EC0715">
        <w:rPr>
          <w:bCs/>
          <w:iCs/>
          <w:color w:val="auto"/>
          <w:lang w:eastAsia="en-US"/>
        </w:rPr>
        <w:t xml:space="preserve"> </w:t>
      </w:r>
      <w:r w:rsidRPr="00EC0715">
        <w:rPr>
          <w:iCs/>
          <w:color w:val="auto"/>
          <w:lang w:eastAsia="en-US"/>
        </w:rPr>
        <w:t>На оператора не са давани предписания.</w:t>
      </w:r>
    </w:p>
    <w:p w:rsidR="002B36DD" w:rsidRPr="00150910" w:rsidRDefault="003731D4" w:rsidP="002B36DD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40001">
        <w:rPr>
          <w:rFonts w:ascii="Times New Roman" w:hAnsi="Times New Roman" w:cs="Times New Roman"/>
          <w:sz w:val="24"/>
          <w:szCs w:val="24"/>
        </w:rPr>
        <w:t>Изготвени са:</w:t>
      </w:r>
      <w:r w:rsidR="001509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50910">
        <w:rPr>
          <w:rFonts w:ascii="Times New Roman" w:hAnsi="Times New Roman"/>
          <w:sz w:val="24"/>
          <w:szCs w:val="24"/>
          <w:lang w:val="bg-BG"/>
        </w:rPr>
        <w:t>уведомителни писма и заповед до оператор и БД ИБР за предстояща комплексна проверка, обобщен</w:t>
      </w:r>
      <w:r w:rsidR="002B36DD">
        <w:rPr>
          <w:rFonts w:ascii="Times New Roman" w:hAnsi="Times New Roman"/>
          <w:sz w:val="24"/>
          <w:szCs w:val="24"/>
          <w:lang w:val="bg-BG"/>
        </w:rPr>
        <w:t xml:space="preserve">и списъци от завършили проверки, вътрешно становище за ИН с дадени указания във връзка с прилагане изискванията на гл. Седма, раздел II от </w:t>
      </w:r>
      <w:r w:rsidR="002B36DD">
        <w:rPr>
          <w:rFonts w:ascii="Times New Roman" w:hAnsi="Times New Roman"/>
          <w:sz w:val="24"/>
          <w:szCs w:val="24"/>
          <w:lang w:val="bg-BG"/>
        </w:rPr>
        <w:lastRenderedPageBreak/>
        <w:t xml:space="preserve">ЗООС. На официалната страница на РИОСВ-Пазарджик са публикувани два доклада от завършили комплексни проверки на оператори с издадено КР. </w:t>
      </w:r>
    </w:p>
    <w:p w:rsidR="00372228" w:rsidRDefault="003731D4" w:rsidP="00840001">
      <w:pPr>
        <w:ind w:firstLine="720"/>
        <w:jc w:val="both"/>
      </w:pPr>
      <w:r>
        <w:rPr>
          <w:b/>
          <w:bCs/>
          <w:lang w:val="ru-RU"/>
        </w:rPr>
        <w:t xml:space="preserve">Екологична отговорност </w:t>
      </w:r>
      <w:r>
        <w:rPr>
          <w:b/>
          <w:bCs/>
        </w:rPr>
        <w:t xml:space="preserve">– </w:t>
      </w:r>
      <w:r>
        <w:t>през м</w:t>
      </w:r>
      <w:r w:rsidRPr="007037D0">
        <w:rPr>
          <w:lang w:val="ru-RU"/>
        </w:rPr>
        <w:t xml:space="preserve">. </w:t>
      </w:r>
      <w:r w:rsidR="002B36DD">
        <w:t>август</w:t>
      </w:r>
      <w:r w:rsidR="00FB2098">
        <w:t xml:space="preserve"> </w:t>
      </w:r>
      <w:r w:rsidR="00840001">
        <w:t>н</w:t>
      </w:r>
      <w:r w:rsidR="00CF0FD1" w:rsidRPr="00CF0FD1">
        <w:t xml:space="preserve">е </w:t>
      </w:r>
      <w:r w:rsidR="00840001">
        <w:t xml:space="preserve">са </w:t>
      </w:r>
      <w:r w:rsidR="00CF0FD1" w:rsidRPr="00CF0FD1">
        <w:t>извърш</w:t>
      </w:r>
      <w:r w:rsidR="00840001">
        <w:t>вани</w:t>
      </w:r>
      <w:r w:rsidR="00CF0FD1" w:rsidRPr="00CF0FD1">
        <w:t xml:space="preserve"> проверк</w:t>
      </w:r>
      <w:r w:rsidR="00840001">
        <w:t>и</w:t>
      </w:r>
      <w:r w:rsidR="00CF0FD1" w:rsidRPr="00CF0FD1">
        <w:t xml:space="preserve"> на оператор</w:t>
      </w:r>
      <w:r w:rsidR="00840001">
        <w:t>и</w:t>
      </w:r>
      <w:r w:rsidR="00CF0FD1" w:rsidRPr="00CF0FD1">
        <w:t>, попадащ</w:t>
      </w:r>
      <w:r w:rsidR="00840001">
        <w:t>и</w:t>
      </w:r>
      <w:r w:rsidR="00CF0FD1" w:rsidRPr="00CF0FD1">
        <w:t xml:space="preserve"> в приложното поле на ЗОПОЕЩ</w:t>
      </w:r>
      <w:r w:rsidR="00840001">
        <w:t>.</w:t>
      </w:r>
      <w:r w:rsidR="00CF0FD1" w:rsidRPr="00CF0FD1">
        <w:t xml:space="preserve"> </w:t>
      </w:r>
    </w:p>
    <w:p w:rsidR="005F73A1" w:rsidRDefault="003731D4" w:rsidP="005F73A1">
      <w:pPr>
        <w:pStyle w:val="a3"/>
        <w:suppressAutoHyphens/>
        <w:spacing w:after="12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A1B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ОВОС и ЕО – </w:t>
      </w:r>
      <w:r w:rsidR="00DA1B0C" w:rsidRPr="00DA1B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</w:t>
      </w:r>
      <w:r w:rsidRPr="00DA1B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рез </w:t>
      </w:r>
      <w:r w:rsidR="002C4CA9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отчетния период от експертите на направление ОВОС и ЕО </w:t>
      </w:r>
      <w:r w:rsidR="00E1626B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са извършени 7 </w:t>
      </w:r>
      <w:r w:rsidR="00E1626B">
        <w:rPr>
          <w:rFonts w:ascii="Times New Roman" w:hAnsi="Times New Roman"/>
          <w:sz w:val="24"/>
          <w:szCs w:val="24"/>
          <w:lang w:val="bg-BG"/>
        </w:rPr>
        <w:t>проверки, от които 6</w:t>
      </w:r>
      <w:r w:rsidR="00E1626B" w:rsidRPr="00591067">
        <w:t xml:space="preserve"> </w:t>
      </w:r>
      <w:r w:rsidR="00E1626B" w:rsidRPr="00591067">
        <w:rPr>
          <w:rFonts w:ascii="Times New Roman" w:hAnsi="Times New Roman"/>
          <w:sz w:val="24"/>
          <w:szCs w:val="24"/>
          <w:lang w:val="bg-BG"/>
        </w:rPr>
        <w:t xml:space="preserve">планови и </w:t>
      </w:r>
      <w:r w:rsidR="00E1626B">
        <w:rPr>
          <w:rFonts w:ascii="Times New Roman" w:hAnsi="Times New Roman"/>
          <w:sz w:val="24"/>
          <w:szCs w:val="24"/>
          <w:lang w:val="bg-BG"/>
        </w:rPr>
        <w:t>1 извънредна</w:t>
      </w:r>
      <w:r w:rsidR="00E1626B" w:rsidRPr="00591067">
        <w:rPr>
          <w:rFonts w:ascii="Times New Roman" w:hAnsi="Times New Roman"/>
          <w:sz w:val="24"/>
          <w:szCs w:val="24"/>
          <w:lang w:val="bg-BG"/>
        </w:rPr>
        <w:t>.</w:t>
      </w:r>
      <w:r w:rsidR="00E1626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1626B" w:rsidRPr="00591067">
        <w:rPr>
          <w:rFonts w:ascii="Times New Roman" w:hAnsi="Times New Roman"/>
          <w:sz w:val="24"/>
          <w:szCs w:val="24"/>
          <w:lang w:val="bg-BG"/>
        </w:rPr>
        <w:t xml:space="preserve">В рамките на осъществения контрол няма дадени предписания и не са констатирани административни нарушения. </w:t>
      </w:r>
      <w:r w:rsidR="00E118E0" w:rsidRPr="00D22706">
        <w:rPr>
          <w:rFonts w:ascii="Times New Roman" w:hAnsi="Times New Roman"/>
          <w:sz w:val="24"/>
          <w:szCs w:val="24"/>
          <w:lang w:val="bg-BG"/>
        </w:rPr>
        <w:t xml:space="preserve">В изпълнение на утвърдения план за </w:t>
      </w:r>
      <w:r w:rsidR="00E118E0">
        <w:rPr>
          <w:rFonts w:ascii="Times New Roman" w:hAnsi="Times New Roman"/>
          <w:sz w:val="24"/>
          <w:szCs w:val="24"/>
          <w:lang w:val="bg-BG"/>
        </w:rPr>
        <w:t>контролна дейност са извършени 6</w:t>
      </w:r>
      <w:r w:rsidR="00E118E0" w:rsidRPr="00D22706">
        <w:rPr>
          <w:rFonts w:ascii="Times New Roman" w:hAnsi="Times New Roman"/>
          <w:sz w:val="24"/>
          <w:szCs w:val="24"/>
          <w:lang w:val="bg-BG"/>
        </w:rPr>
        <w:t xml:space="preserve"> планови проверки </w:t>
      </w:r>
      <w:r w:rsidR="00E118E0">
        <w:rPr>
          <w:rFonts w:ascii="Times New Roman" w:hAnsi="Times New Roman"/>
          <w:sz w:val="24"/>
          <w:szCs w:val="24"/>
          <w:lang w:val="bg-BG"/>
        </w:rPr>
        <w:t>по документи</w:t>
      </w:r>
      <w:r w:rsidR="00E118E0" w:rsidRPr="00D22706">
        <w:rPr>
          <w:rFonts w:ascii="Times New Roman" w:hAnsi="Times New Roman"/>
          <w:sz w:val="24"/>
          <w:szCs w:val="24"/>
          <w:lang w:val="bg-BG"/>
        </w:rPr>
        <w:t xml:space="preserve"> на поставени условия и мерки в </w:t>
      </w:r>
      <w:r w:rsidR="00E118E0">
        <w:rPr>
          <w:rFonts w:ascii="Times New Roman" w:hAnsi="Times New Roman"/>
          <w:sz w:val="24"/>
          <w:szCs w:val="24"/>
          <w:lang w:val="bg-BG"/>
        </w:rPr>
        <w:t>1 решение</w:t>
      </w:r>
      <w:r w:rsidR="00E118E0" w:rsidRPr="00D22706">
        <w:rPr>
          <w:rFonts w:ascii="Times New Roman" w:hAnsi="Times New Roman"/>
          <w:sz w:val="24"/>
          <w:szCs w:val="24"/>
          <w:lang w:val="bg-BG"/>
        </w:rPr>
        <w:t xml:space="preserve"> п</w:t>
      </w:r>
      <w:r w:rsidR="00E118E0">
        <w:rPr>
          <w:rFonts w:ascii="Times New Roman" w:hAnsi="Times New Roman"/>
          <w:sz w:val="24"/>
          <w:szCs w:val="24"/>
          <w:lang w:val="bg-BG"/>
        </w:rPr>
        <w:t>о ОВОС, на поставени условия в 3</w:t>
      </w:r>
      <w:r w:rsidR="00E118E0" w:rsidRPr="00D22706">
        <w:rPr>
          <w:rFonts w:ascii="Times New Roman" w:hAnsi="Times New Roman"/>
          <w:sz w:val="24"/>
          <w:szCs w:val="24"/>
          <w:lang w:val="bg-BG"/>
        </w:rPr>
        <w:t xml:space="preserve"> Решения за преценяване на необходимостта от извършване на ОВОС и 2 проверки относно давността на издадени Решения за преценяване на необходимостта от извършване на ОВОС. </w:t>
      </w:r>
      <w:r w:rsidR="00E118E0">
        <w:rPr>
          <w:rFonts w:ascii="Times New Roman" w:hAnsi="Times New Roman"/>
          <w:sz w:val="24"/>
          <w:szCs w:val="24"/>
          <w:lang w:val="bg-BG"/>
        </w:rPr>
        <w:t>Ус</w:t>
      </w:r>
      <w:r w:rsidR="00E118E0" w:rsidRPr="00D22706">
        <w:rPr>
          <w:rFonts w:ascii="Times New Roman" w:hAnsi="Times New Roman"/>
          <w:sz w:val="24"/>
          <w:szCs w:val="24"/>
          <w:lang w:val="bg-BG"/>
        </w:rPr>
        <w:t xml:space="preserve">тановено, че към момента:   </w:t>
      </w:r>
    </w:p>
    <w:p w:rsidR="00E118E0" w:rsidRDefault="00E118E0" w:rsidP="001763F2">
      <w:pPr>
        <w:pStyle w:val="a3"/>
        <w:numPr>
          <w:ilvl w:val="0"/>
          <w:numId w:val="29"/>
        </w:numPr>
        <w:suppressAutoHyphens/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 е стартирала реализацията на ИП, за което е издадено решение по ОВОС № 1</w:t>
      </w:r>
      <w:r w:rsidRPr="00D22706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>1/2022</w:t>
      </w:r>
      <w:r w:rsidRPr="00D22706">
        <w:rPr>
          <w:rFonts w:ascii="Times New Roman" w:hAnsi="Times New Roman"/>
          <w:sz w:val="24"/>
          <w:szCs w:val="24"/>
          <w:lang w:val="bg-BG"/>
        </w:rPr>
        <w:t xml:space="preserve"> г. </w:t>
      </w:r>
      <w:r>
        <w:rPr>
          <w:rFonts w:ascii="Times New Roman" w:hAnsi="Times New Roman"/>
          <w:sz w:val="24"/>
          <w:szCs w:val="24"/>
          <w:lang w:val="bg-BG"/>
        </w:rPr>
        <w:t>(дружеството все още не е сключило концесионен договор)</w:t>
      </w:r>
      <w:r w:rsidRPr="00D22706">
        <w:rPr>
          <w:rFonts w:ascii="Times New Roman" w:hAnsi="Times New Roman"/>
          <w:sz w:val="24"/>
          <w:szCs w:val="24"/>
          <w:lang w:val="bg-BG"/>
        </w:rPr>
        <w:t>;</w:t>
      </w:r>
    </w:p>
    <w:p w:rsidR="001763F2" w:rsidRDefault="00E118E0" w:rsidP="001763F2">
      <w:pPr>
        <w:pStyle w:val="a3"/>
        <w:numPr>
          <w:ilvl w:val="0"/>
          <w:numId w:val="29"/>
        </w:numPr>
        <w:tabs>
          <w:tab w:val="left" w:pos="709"/>
        </w:tabs>
        <w:suppressAutoHyphens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1763F2">
        <w:rPr>
          <w:rFonts w:ascii="Times New Roman" w:hAnsi="Times New Roman"/>
          <w:sz w:val="24"/>
          <w:szCs w:val="24"/>
          <w:lang w:val="bg-BG"/>
        </w:rPr>
        <w:t>поставените условия в издаденото решение № ПК-44-ПР/2015 г. за преценяване на необходимостта от извършване на ОВОС се изпълняват;</w:t>
      </w:r>
      <w:r w:rsidR="001763F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763F2" w:rsidRDefault="001763F2" w:rsidP="001763F2">
      <w:pPr>
        <w:pStyle w:val="a3"/>
        <w:numPr>
          <w:ilvl w:val="0"/>
          <w:numId w:val="29"/>
        </w:numPr>
        <w:tabs>
          <w:tab w:val="left" w:pos="709"/>
        </w:tabs>
        <w:suppressAutoHyphens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</w:t>
      </w:r>
      <w:r w:rsidR="00E118E0" w:rsidRPr="001763F2">
        <w:rPr>
          <w:rFonts w:ascii="Times New Roman" w:hAnsi="Times New Roman"/>
          <w:sz w:val="24"/>
          <w:szCs w:val="24"/>
          <w:lang w:val="bg-BG"/>
        </w:rPr>
        <w:t>ставените условия в решения № ПК-28-ПР/2021 г. и № ПК-55-ПР/2021 г. за преценяване на необходимостта от извършване на ОВОС са съотносими за следващ етап от реализацията;</w:t>
      </w:r>
      <w:r w:rsidR="005F73A1" w:rsidRPr="001763F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118E0" w:rsidRPr="001763F2" w:rsidRDefault="00E118E0" w:rsidP="001763F2">
      <w:pPr>
        <w:pStyle w:val="a3"/>
        <w:numPr>
          <w:ilvl w:val="0"/>
          <w:numId w:val="29"/>
        </w:numPr>
        <w:tabs>
          <w:tab w:val="left" w:pos="709"/>
        </w:tabs>
        <w:suppressAutoHyphens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1763F2">
        <w:rPr>
          <w:rFonts w:ascii="Times New Roman" w:hAnsi="Times New Roman"/>
          <w:sz w:val="24"/>
          <w:szCs w:val="24"/>
          <w:lang w:val="bg-BG"/>
        </w:rPr>
        <w:t xml:space="preserve">издаденото решение № ПК-04-ПР/2016 г. за преценяване на необходимостта от извършване на ОВОС е изгубило давност, а решение № ПК-17-ПР/2016 г. за преценяване на необходимостта от извършване на ОВОС е в сила, т.к. има издадено разрешение за строеж на обекта. </w:t>
      </w:r>
    </w:p>
    <w:p w:rsidR="005177A5" w:rsidRPr="00E118E0" w:rsidRDefault="00E118E0" w:rsidP="00E118E0">
      <w:pPr>
        <w:pStyle w:val="a3"/>
        <w:tabs>
          <w:tab w:val="left" w:pos="709"/>
        </w:tabs>
        <w:suppressAutoHyphens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/>
        </w:rPr>
      </w:pPr>
      <w:r w:rsidRPr="00E118E0">
        <w:rPr>
          <w:rFonts w:ascii="Times New Roman" w:hAnsi="Times New Roman" w:cs="Times New Roman"/>
          <w:sz w:val="24"/>
          <w:szCs w:val="24"/>
        </w:rPr>
        <w:t xml:space="preserve">       </w:t>
      </w:r>
      <w:r w:rsidRPr="00E118E0"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Pr="00E118E0">
        <w:rPr>
          <w:rFonts w:ascii="Times New Roman" w:hAnsi="Times New Roman" w:cs="Times New Roman"/>
          <w:sz w:val="24"/>
          <w:szCs w:val="24"/>
        </w:rPr>
        <w:t>И</w:t>
      </w:r>
      <w:r w:rsidRPr="00E118E0">
        <w:rPr>
          <w:rFonts w:ascii="Times New Roman" w:hAnsi="Times New Roman" w:cs="Times New Roman"/>
          <w:sz w:val="24"/>
          <w:szCs w:val="24"/>
          <w:lang w:val="bg-BG"/>
        </w:rPr>
        <w:t xml:space="preserve">звършена </w:t>
      </w:r>
      <w:r w:rsidRPr="00E118E0">
        <w:rPr>
          <w:rFonts w:ascii="Times New Roman" w:hAnsi="Times New Roman" w:cs="Times New Roman"/>
          <w:sz w:val="24"/>
          <w:szCs w:val="24"/>
        </w:rPr>
        <w:t>е</w:t>
      </w:r>
      <w:r w:rsidRPr="00E118E0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1763F2">
        <w:rPr>
          <w:rFonts w:ascii="Times New Roman" w:hAnsi="Times New Roman" w:cs="Times New Roman"/>
          <w:sz w:val="24"/>
          <w:szCs w:val="24"/>
          <w:lang w:val="bg-BG"/>
        </w:rPr>
        <w:t>звънредна проверка по документи</w:t>
      </w:r>
      <w:r w:rsidRPr="00E118E0">
        <w:rPr>
          <w:rFonts w:ascii="Times New Roman" w:hAnsi="Times New Roman" w:cs="Times New Roman"/>
          <w:sz w:val="24"/>
          <w:szCs w:val="24"/>
          <w:lang w:val="bg-BG"/>
        </w:rPr>
        <w:t xml:space="preserve"> във връзка с наблюдението и контрола при прилагането на Общия устройствен план на община Стрелча, съгласуван със Становище по ЕО № 1-1/2018 г., при която е одобрен входирания доклад за наблюдение и контрол при прилагането на Общия устройствен план (ОУП) на общината.</w:t>
      </w:r>
    </w:p>
    <w:p w:rsidR="003731D4" w:rsidRPr="00E118E0" w:rsidRDefault="003731D4" w:rsidP="00DA1B0C">
      <w:pPr>
        <w:pStyle w:val="a3"/>
        <w:suppressAutoHyphens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През </w:t>
      </w:r>
      <w:r w:rsidRPr="00E118E0">
        <w:rPr>
          <w:rFonts w:ascii="Times New Roman" w:hAnsi="Times New Roman" w:cs="Times New Roman"/>
          <w:sz w:val="24"/>
          <w:szCs w:val="24"/>
          <w:lang w:val="ru-RU"/>
        </w:rPr>
        <w:t xml:space="preserve">м. </w:t>
      </w:r>
      <w:r w:rsidR="00E118E0" w:rsidRPr="00E118E0">
        <w:rPr>
          <w:rFonts w:ascii="Times New Roman" w:hAnsi="Times New Roman" w:cs="Times New Roman"/>
          <w:sz w:val="24"/>
          <w:szCs w:val="24"/>
          <w:lang w:val="ru-RU"/>
        </w:rPr>
        <w:t>август</w:t>
      </w:r>
      <w:r w:rsidRPr="00E118E0">
        <w:rPr>
          <w:rFonts w:ascii="Times New Roman" w:hAnsi="Times New Roman" w:cs="Times New Roman"/>
          <w:sz w:val="24"/>
          <w:szCs w:val="24"/>
        </w:rPr>
        <w:t xml:space="preserve"> 2023 г.</w:t>
      </w:r>
      <w:r w:rsidRPr="00E118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в РИОСВ-Пазарджик постъпиха </w:t>
      </w:r>
      <w:r w:rsidR="00E118E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43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уведомления, по които са изготвени вътрешни становища, че ИП, планове/програми не подлежат на процедури по</w:t>
      </w:r>
      <w:r w:rsidR="00F8674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реда на глава шеста от ЗООС, </w:t>
      </w:r>
      <w:r w:rsidR="00E118E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36</w:t>
      </w:r>
      <w:r w:rsidR="00F8674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преписки за ИП и </w:t>
      </w:r>
      <w:r w:rsidR="002E7B38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1</w:t>
      </w:r>
      <w:r w:rsidR="00E118E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3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преписки за планове и програми, с</w:t>
      </w:r>
      <w:r w:rsidR="00660A85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ъгл. Приложение 1 и 2 на ЗООС. </w:t>
      </w:r>
      <w:r w:rsidR="002E7B38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1</w:t>
      </w:r>
      <w:r w:rsidR="00E118E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0</w:t>
      </w:r>
      <w:r w:rsidR="001C3D61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приключиха с краен акт </w:t>
      </w:r>
      <w:r w:rsidR="00F7780A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-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E118E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решения за преценяване на необходимостта от извършване на ОВОС</w:t>
      </w:r>
      <w:r w:rsidR="001B7C16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B7C16" w:rsidRPr="00E118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с характер „да </w:t>
      </w:r>
      <w:r w:rsidR="001C3D61" w:rsidRPr="00E118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  <w:t>не се извършва ОВОС“</w:t>
      </w:r>
      <w:r w:rsidR="002E7B38" w:rsidRPr="00E118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, </w:t>
      </w:r>
      <w:r w:rsidR="00E118E0" w:rsidRPr="00E118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  <w:t>3</w:t>
      </w:r>
      <w:r w:rsidR="002E7B38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решени</w:t>
      </w:r>
      <w:r w:rsidR="00E118E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</w:t>
      </w:r>
      <w:r w:rsidR="002E7B38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за преценяване на необходимостта от извършване на </w:t>
      </w:r>
      <w:r w:rsidR="002E7B38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</w:t>
      </w:r>
      <w:r w:rsidR="002E7B38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О</w:t>
      </w:r>
      <w:r w:rsidR="002E7B38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E7B38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с характер „да не се извършва </w:t>
      </w:r>
      <w:r w:rsidR="002E7B38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</w:t>
      </w:r>
      <w:r w:rsidR="002E7B38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О“ </w:t>
      </w:r>
      <w:r w:rsidR="001C3D61" w:rsidRPr="00E118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  <w:t>и</w:t>
      </w:r>
      <w:r w:rsidR="001C3D61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E118E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решени</w:t>
      </w:r>
      <w:r w:rsidR="00F8674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з</w:t>
      </w:r>
      <w:r w:rsidR="00660A85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а прекратяване на процедур</w:t>
      </w:r>
      <w:r w:rsidR="00E118E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и</w:t>
      </w:r>
      <w:r w:rsidR="00660A85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по 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О</w:t>
      </w:r>
      <w:r w:rsidR="00660A85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ВОС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. Изготвени са</w:t>
      </w:r>
      <w:r w:rsidR="00E118E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7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указания за следващи действия за провеждане на процедур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F8674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т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е </w:t>
      </w:r>
      <w:r w:rsidR="00F8674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по реда на глава шеста от</w:t>
      </w:r>
      <w:r w:rsidR="00F8674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8674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З</w:t>
      </w:r>
      <w:r w:rsidR="00F8674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 (</w:t>
      </w:r>
      <w:r w:rsidR="00E118E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4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процедури по преценяване на ОВОС и </w:t>
      </w:r>
      <w:r w:rsidR="00E118E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3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процедура по преценяване на ЕО),</w:t>
      </w:r>
      <w:r w:rsidR="00660A85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 xml:space="preserve"> 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 </w:t>
      </w:r>
      <w:r w:rsidR="002E7B38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3</w:t>
      </w:r>
      <w:r w:rsidR="00E118E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2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преписки, от които</w:t>
      </w:r>
      <w:r w:rsidR="00ED7C93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 xml:space="preserve"> </w:t>
      </w:r>
      <w:r w:rsidR="00E118E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25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във връзка с проц</w:t>
      </w:r>
      <w:r w:rsidR="00660A85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едура по преценяване на ОВОС и </w:t>
      </w:r>
      <w:r w:rsidR="00E118E0"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7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във връзка с процедура по ЕО, са в срок за отговор. </w:t>
      </w:r>
    </w:p>
    <w:p w:rsidR="003731D4" w:rsidRPr="007037D0" w:rsidRDefault="003731D4" w:rsidP="00BB5978">
      <w:pPr>
        <w:ind w:firstLine="708"/>
        <w:jc w:val="both"/>
        <w:rPr>
          <w:bdr w:val="none" w:sz="0" w:space="0" w:color="auto" w:frame="1"/>
          <w:lang w:val="ru-RU"/>
        </w:rPr>
      </w:pPr>
      <w:r w:rsidRPr="007037D0">
        <w:rPr>
          <w:color w:val="auto"/>
          <w:bdr w:val="none" w:sz="0" w:space="0" w:color="auto" w:frame="1"/>
          <w:lang w:eastAsia="en-US"/>
        </w:rPr>
        <w:t xml:space="preserve">Във връзка </w:t>
      </w:r>
      <w:r w:rsidRPr="007037D0">
        <w:rPr>
          <w:bdr w:val="none" w:sz="0" w:space="0" w:color="auto" w:frame="1"/>
          <w:lang w:val="ru-RU"/>
        </w:rPr>
        <w:t xml:space="preserve">с провеждане на процедурите по ОВОС и ЕО са изпратени </w:t>
      </w:r>
      <w:r w:rsidR="002E7B38">
        <w:rPr>
          <w:bdr w:val="none" w:sz="0" w:space="0" w:color="auto" w:frame="1"/>
          <w:lang w:val="ru-RU"/>
        </w:rPr>
        <w:t>70</w:t>
      </w:r>
      <w:r w:rsidR="00ED7C93">
        <w:rPr>
          <w:bdr w:val="none" w:sz="0" w:space="0" w:color="auto" w:frame="1"/>
          <w:lang w:val="ru-RU"/>
        </w:rPr>
        <w:t xml:space="preserve"> </w:t>
      </w:r>
      <w:r w:rsidRPr="007037D0">
        <w:rPr>
          <w:bdr w:val="none" w:sz="0" w:space="0" w:color="auto" w:frame="1"/>
          <w:lang w:val="ru-RU"/>
        </w:rPr>
        <w:t>писма (в т.ч. уведомителни и напомнителни до възложителя, за допълнителна информация, за становища от БД ИБР, за становища от РЗИ-Пазарджик, за потвърждаване на влезли в сила административни актове, издадени от директора на РИОСВ-Пазарджик и др.)</w:t>
      </w:r>
    </w:p>
    <w:p w:rsidR="003731D4" w:rsidRPr="00014536" w:rsidRDefault="001C3D61" w:rsidP="00BB5978">
      <w:pPr>
        <w:ind w:firstLine="708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За</w:t>
      </w:r>
      <w:r w:rsidR="003731D4">
        <w:rPr>
          <w:color w:val="auto"/>
          <w:lang w:eastAsia="en-US"/>
        </w:rPr>
        <w:t xml:space="preserve"> подобряване координацията между институциите е взето </w:t>
      </w:r>
      <w:r w:rsidR="003731D4" w:rsidRPr="00014536">
        <w:rPr>
          <w:color w:val="auto"/>
          <w:lang w:val="ru-RU" w:eastAsia="en-US"/>
        </w:rPr>
        <w:t xml:space="preserve">участие </w:t>
      </w:r>
      <w:r w:rsidR="003731D4">
        <w:rPr>
          <w:color w:val="auto"/>
          <w:lang w:eastAsia="en-US"/>
        </w:rPr>
        <w:t>в</w:t>
      </w:r>
      <w:r w:rsidR="003731D4" w:rsidRPr="00014536">
        <w:rPr>
          <w:color w:val="auto"/>
          <w:lang w:val="ru-RU" w:eastAsia="en-US"/>
        </w:rPr>
        <w:t xml:space="preserve"> заседание на</w:t>
      </w:r>
      <w:r w:rsidR="00660A85">
        <w:rPr>
          <w:color w:val="auto"/>
          <w:lang w:val="ru-RU" w:eastAsia="en-US"/>
        </w:rPr>
        <w:t xml:space="preserve"> </w:t>
      </w:r>
      <w:r w:rsidR="003731D4">
        <w:rPr>
          <w:color w:val="auto"/>
          <w:lang w:eastAsia="en-US"/>
        </w:rPr>
        <w:t>комисия по чл. 1</w:t>
      </w:r>
      <w:r w:rsidR="00660A85">
        <w:rPr>
          <w:color w:val="auto"/>
          <w:lang w:eastAsia="en-US"/>
        </w:rPr>
        <w:t>7</w:t>
      </w:r>
      <w:r w:rsidR="003731D4">
        <w:rPr>
          <w:color w:val="auto"/>
          <w:lang w:eastAsia="en-US"/>
        </w:rPr>
        <w:t xml:space="preserve"> при ОД “Земеделие“. </w:t>
      </w:r>
    </w:p>
    <w:p w:rsidR="00032DA6" w:rsidRDefault="003731D4" w:rsidP="00032DA6">
      <w:pPr>
        <w:ind w:firstLine="708"/>
        <w:jc w:val="both"/>
        <w:rPr>
          <w:b/>
          <w:bCs/>
          <w:bdr w:val="none" w:sz="0" w:space="0" w:color="auto" w:frame="1"/>
          <w:lang w:val="ru-RU"/>
        </w:rPr>
      </w:pPr>
      <w:r>
        <w:rPr>
          <w:b/>
          <w:bCs/>
          <w:bdr w:val="none" w:sz="0" w:space="0" w:color="auto" w:frame="1"/>
          <w:lang w:val="ru-RU"/>
        </w:rPr>
        <w:t xml:space="preserve">Кратко обобщение по отношение на постигнат ефект спрямо околната среда, бизнеса и обществеността от осъществената контролна дейност – </w:t>
      </w:r>
      <w:r w:rsidR="008F21B3">
        <w:rPr>
          <w:b/>
          <w:bCs/>
          <w:bdr w:val="none" w:sz="0" w:space="0" w:color="auto" w:frame="1"/>
          <w:lang w:val="ru-RU"/>
        </w:rPr>
        <w:t xml:space="preserve"> </w:t>
      </w:r>
    </w:p>
    <w:p w:rsidR="00ED7C93" w:rsidRDefault="00032DA6" w:rsidP="006E4FD7">
      <w:pPr>
        <w:ind w:firstLine="708"/>
        <w:jc w:val="both"/>
        <w:rPr>
          <w:lang w:val="ru-RU"/>
        </w:rPr>
      </w:pPr>
      <w:r>
        <w:rPr>
          <w:lang w:val="ru-RU"/>
        </w:rPr>
        <w:t xml:space="preserve">Засилен е превантивният, текущ и последващ контрол на фирмите за третиране на отпадъци </w:t>
      </w:r>
      <w:r>
        <w:t xml:space="preserve">с цел </w:t>
      </w:r>
      <w:r>
        <w:rPr>
          <w:lang w:val="ru-RU"/>
        </w:rPr>
        <w:t xml:space="preserve">предотвратяване на нерегламентирани дейности </w:t>
      </w:r>
      <w:r w:rsidR="003245F9">
        <w:rPr>
          <w:lang w:val="ru-RU"/>
        </w:rPr>
        <w:t xml:space="preserve">с отпадъци </w:t>
      </w:r>
      <w:r>
        <w:rPr>
          <w:lang w:val="ru-RU"/>
        </w:rPr>
        <w:t xml:space="preserve">на територията на област Пазарджик. </w:t>
      </w:r>
    </w:p>
    <w:p w:rsidR="002F4870" w:rsidRPr="006E4FD7" w:rsidRDefault="00032DA6" w:rsidP="006E4FD7">
      <w:pPr>
        <w:ind w:firstLine="708"/>
        <w:jc w:val="both"/>
        <w:rPr>
          <w:color w:val="auto"/>
        </w:rPr>
      </w:pPr>
      <w:r>
        <w:lastRenderedPageBreak/>
        <w:t>П</w:t>
      </w:r>
      <w:r w:rsidR="00202E97">
        <w:t>рез м. август</w:t>
      </w:r>
      <w:r w:rsidR="003245F9">
        <w:t>, в резултат на упражнен контрол и дадени предписания от експерти на РИОСВ-Пазарджик</w:t>
      </w:r>
      <w:r w:rsidR="001763F2">
        <w:t>,</w:t>
      </w:r>
      <w:r w:rsidR="003245F9">
        <w:t xml:space="preserve"> са </w:t>
      </w:r>
      <w:r w:rsidR="006E4FD7">
        <w:t xml:space="preserve">почистени от отпадъци </w:t>
      </w:r>
      <w:r w:rsidR="00202E97">
        <w:t xml:space="preserve">26 терена в землищата на: гр. Ракитово </w:t>
      </w:r>
      <w:r w:rsidR="00202E97">
        <w:rPr>
          <w:lang w:val="en-US"/>
        </w:rPr>
        <w:t>(</w:t>
      </w:r>
      <w:r w:rsidR="00202E97">
        <w:t>2</w:t>
      </w:r>
      <w:r w:rsidR="00202E97">
        <w:rPr>
          <w:lang w:val="en-US"/>
        </w:rPr>
        <w:t>)</w:t>
      </w:r>
      <w:r w:rsidR="00202E97">
        <w:t>, гр. Велинград</w:t>
      </w:r>
      <w:r w:rsidR="00202E97">
        <w:rPr>
          <w:lang w:val="en-US"/>
        </w:rPr>
        <w:t xml:space="preserve"> (3)</w:t>
      </w:r>
      <w:r w:rsidR="00202E97">
        <w:t>, с. Рохлева</w:t>
      </w:r>
      <w:r w:rsidR="00202E97">
        <w:rPr>
          <w:lang w:val="en-US"/>
        </w:rPr>
        <w:t>(</w:t>
      </w:r>
      <w:r w:rsidR="00202E97">
        <w:t>2</w:t>
      </w:r>
      <w:r w:rsidR="00202E97">
        <w:rPr>
          <w:lang w:val="en-US"/>
        </w:rPr>
        <w:t>)</w:t>
      </w:r>
      <w:r w:rsidR="00202E97">
        <w:t>, с. Кандови</w:t>
      </w:r>
      <w:r w:rsidR="00202E97">
        <w:rPr>
          <w:lang w:val="en-US"/>
        </w:rPr>
        <w:t>(</w:t>
      </w:r>
      <w:r w:rsidR="00202E97">
        <w:t>1</w:t>
      </w:r>
      <w:r w:rsidR="00202E97">
        <w:rPr>
          <w:lang w:val="en-US"/>
        </w:rPr>
        <w:t>)</w:t>
      </w:r>
      <w:r w:rsidR="00202E97">
        <w:t>, в прилежащи територии на</w:t>
      </w:r>
      <w:r w:rsidR="00202E97">
        <w:rPr>
          <w:lang w:val="en-US"/>
        </w:rPr>
        <w:t xml:space="preserve"> река</w:t>
      </w:r>
      <w:r w:rsidR="00202E97">
        <w:t xml:space="preserve"> Чепинска, земл. на с. Драгиново, общ. Велинград</w:t>
      </w:r>
      <w:r w:rsidR="00202E97">
        <w:rPr>
          <w:lang w:val="en-US"/>
        </w:rPr>
        <w:t>(8)</w:t>
      </w:r>
      <w:r w:rsidR="00202E97">
        <w:t>, в прилежащи територии на р. Чепинска</w:t>
      </w:r>
      <w:r w:rsidR="00202E97">
        <w:rPr>
          <w:lang w:val="en-US"/>
        </w:rPr>
        <w:t>(</w:t>
      </w:r>
      <w:r w:rsidR="00202E97">
        <w:t>1</w:t>
      </w:r>
      <w:r w:rsidR="00202E97">
        <w:rPr>
          <w:lang w:val="en-US"/>
        </w:rPr>
        <w:t>)</w:t>
      </w:r>
      <w:r w:rsidR="00202E97">
        <w:t>, в прилежащи територии на р. Луковица, земл. на гр. Велинград и територия горска</w:t>
      </w:r>
      <w:r w:rsidR="00202E97">
        <w:rPr>
          <w:lang w:val="en-US"/>
        </w:rPr>
        <w:t>(</w:t>
      </w:r>
      <w:r w:rsidR="00202E97">
        <w:t>2</w:t>
      </w:r>
      <w:r w:rsidR="00202E97">
        <w:rPr>
          <w:lang w:val="en-US"/>
        </w:rPr>
        <w:t>)</w:t>
      </w:r>
      <w:r w:rsidR="00202E97">
        <w:t>, в прилежащи територии на р. Хремница, територия горска</w:t>
      </w:r>
      <w:r w:rsidR="00202E97">
        <w:rPr>
          <w:lang w:val="en-US"/>
        </w:rPr>
        <w:t>(</w:t>
      </w:r>
      <w:r w:rsidR="00202E97">
        <w:t>1</w:t>
      </w:r>
      <w:r w:rsidR="00202E97">
        <w:rPr>
          <w:lang w:val="en-US"/>
        </w:rPr>
        <w:t>)</w:t>
      </w:r>
      <w:r w:rsidR="00202E97">
        <w:t>, в територия горска, собственост на ТП ДГС „Алабак“, близо до с. Рохлева</w:t>
      </w:r>
      <w:r w:rsidR="00202E97">
        <w:rPr>
          <w:lang w:val="en-US"/>
        </w:rPr>
        <w:t>(</w:t>
      </w:r>
      <w:r w:rsidR="00202E97">
        <w:t>1</w:t>
      </w:r>
      <w:r w:rsidR="00202E97">
        <w:rPr>
          <w:lang w:val="en-US"/>
        </w:rPr>
        <w:t>)</w:t>
      </w:r>
      <w:r w:rsidR="00202E97">
        <w:t xml:space="preserve">. Почистена е достъпната част на замърсен терен в землището на с. Рохлева и на два терена в горска територия, близо до с. </w:t>
      </w:r>
      <w:r w:rsidR="00202E97" w:rsidRPr="00202E97">
        <w:rPr>
          <w:color w:val="auto"/>
        </w:rPr>
        <w:t xml:space="preserve">Кандови. Извършено </w:t>
      </w:r>
      <w:r w:rsidR="00202E97">
        <w:t>е почистване и на два терена горска територия по пътя за с. Юндола.</w:t>
      </w:r>
    </w:p>
    <w:p w:rsidR="00265596" w:rsidRDefault="00032DA6" w:rsidP="00032DA6">
      <w:pPr>
        <w:ind w:firstLine="708"/>
        <w:jc w:val="both"/>
      </w:pPr>
      <w:r>
        <w:rPr>
          <w:b/>
          <w:bCs/>
          <w:bdr w:val="none" w:sz="0" w:space="0" w:color="auto" w:frame="1"/>
          <w:lang w:val="ru-RU"/>
        </w:rPr>
        <w:t>Бизнеса</w:t>
      </w:r>
      <w:r>
        <w:rPr>
          <w:bdr w:val="none" w:sz="0" w:space="0" w:color="auto" w:frame="1"/>
          <w:lang w:val="ru-RU"/>
        </w:rPr>
        <w:t xml:space="preserve"> – Процедурите се водят в рамките на нормативните срокове. Крайните административни актове се публикуват своевременно на интернет</w:t>
      </w:r>
      <w:r>
        <w:rPr>
          <w:bdr w:val="none" w:sz="0" w:space="0" w:color="auto" w:frame="1"/>
        </w:rPr>
        <w:t xml:space="preserve"> с</w:t>
      </w:r>
      <w:r>
        <w:rPr>
          <w:bdr w:val="none" w:sz="0" w:space="0" w:color="auto" w:frame="1"/>
          <w:lang w:val="ru-RU"/>
        </w:rPr>
        <w:t>траницата на РИОСВ-Пазарджик за уведомяване на заинтересованите лица. Чрез и</w:t>
      </w:r>
      <w:r>
        <w:t>звършения превантивен контрол на издадените административни актове по реда на глава шеста от ЗООС се проследява изпълнението на реализацията на инвестиционните предложения, спрямо</w:t>
      </w:r>
      <w:r>
        <w:rPr>
          <w:lang w:val="en-US"/>
        </w:rPr>
        <w:t xml:space="preserve"> </w:t>
      </w:r>
      <w:r>
        <w:t>одобрената характеристика, изпълнението на поставените условия</w:t>
      </w:r>
      <w:r w:rsidR="00265596">
        <w:t xml:space="preserve"> </w:t>
      </w:r>
      <w:r>
        <w:t>и изпълнението на предвидените мерки в издадените решения/становища, правното действие на издадените административни актове и не се допуска експлоатацията на обекти/дейности без необходимите проведени процедури по реда на глава шеста от ЗООС.</w:t>
      </w:r>
      <w:r w:rsidR="00265596">
        <w:t xml:space="preserve"> </w:t>
      </w:r>
    </w:p>
    <w:p w:rsidR="00265596" w:rsidRDefault="00032DA6" w:rsidP="00265596">
      <w:pPr>
        <w:ind w:firstLine="708"/>
        <w:jc w:val="both"/>
        <w:rPr>
          <w:bdr w:val="none" w:sz="0" w:space="0" w:color="auto" w:frame="1"/>
        </w:rPr>
      </w:pPr>
      <w:r>
        <w:rPr>
          <w:i/>
          <w:iCs/>
          <w:bdr w:val="none" w:sz="0" w:space="0" w:color="auto" w:frame="1"/>
          <w:lang w:val="ru-RU"/>
        </w:rPr>
        <w:t xml:space="preserve">През м. </w:t>
      </w:r>
      <w:r w:rsidR="00365F09">
        <w:rPr>
          <w:i/>
          <w:iCs/>
          <w:bdr w:val="none" w:sz="0" w:space="0" w:color="auto" w:frame="1"/>
        </w:rPr>
        <w:t>август</w:t>
      </w:r>
      <w:r>
        <w:rPr>
          <w:i/>
          <w:iCs/>
          <w:bdr w:val="none" w:sz="0" w:space="0" w:color="auto" w:frame="1"/>
          <w:lang w:val="ru-RU"/>
        </w:rPr>
        <w:t xml:space="preserve"> са</w:t>
      </w:r>
      <w:r>
        <w:rPr>
          <w:bdr w:val="none" w:sz="0" w:space="0" w:color="auto" w:frame="1"/>
          <w:lang w:val="ru-RU"/>
        </w:rPr>
        <w:t xml:space="preserve"> </w:t>
      </w:r>
      <w:r>
        <w:rPr>
          <w:i/>
          <w:iCs/>
          <w:bdr w:val="none" w:sz="0" w:space="0" w:color="auto" w:frame="1"/>
          <w:lang w:val="ru-RU"/>
        </w:rPr>
        <w:t>постановени</w:t>
      </w:r>
      <w:r w:rsidR="002E7B38">
        <w:rPr>
          <w:bdr w:val="none" w:sz="0" w:space="0" w:color="auto" w:frame="1"/>
          <w:lang w:val="ru-RU"/>
        </w:rPr>
        <w:t xml:space="preserve">: </w:t>
      </w:r>
      <w:r w:rsidR="00EB1FB2">
        <w:rPr>
          <w:bdr w:val="none" w:sz="0" w:space="0" w:color="auto" w:frame="1"/>
          <w:lang w:val="en-US"/>
        </w:rPr>
        <w:t>2</w:t>
      </w:r>
      <w:r>
        <w:rPr>
          <w:bdr w:val="none" w:sz="0" w:space="0" w:color="auto" w:frame="1"/>
          <w:lang w:val="ru-RU"/>
        </w:rPr>
        <w:t xml:space="preserve"> решения за преценяване на необходимостта от извършване на ОВОС с характер „да не се извършва ОВОС“,</w:t>
      </w:r>
      <w:r w:rsidR="002E7B38">
        <w:rPr>
          <w:bdr w:val="none" w:sz="0" w:space="0" w:color="auto" w:frame="1"/>
          <w:lang w:val="en-US"/>
        </w:rPr>
        <w:t xml:space="preserve"> </w:t>
      </w:r>
      <w:r w:rsidR="002E7B38">
        <w:rPr>
          <w:bdr w:val="none" w:sz="0" w:space="0" w:color="auto" w:frame="1"/>
          <w:lang w:val="ru-RU"/>
        </w:rPr>
        <w:t xml:space="preserve"> </w:t>
      </w:r>
      <w:r w:rsidR="00EB1FB2">
        <w:rPr>
          <w:bdr w:val="none" w:sz="0" w:space="0" w:color="auto" w:frame="1"/>
          <w:lang w:val="ru-RU"/>
        </w:rPr>
        <w:t xml:space="preserve">3 </w:t>
      </w:r>
      <w:r w:rsidR="002E7B38">
        <w:rPr>
          <w:bdr w:val="none" w:sz="0" w:space="0" w:color="auto" w:frame="1"/>
          <w:lang w:val="ru-RU"/>
        </w:rPr>
        <w:t>решени</w:t>
      </w:r>
      <w:r w:rsidR="00EB1FB2">
        <w:rPr>
          <w:bdr w:val="none" w:sz="0" w:space="0" w:color="auto" w:frame="1"/>
          <w:lang w:val="ru-RU"/>
        </w:rPr>
        <w:t>я</w:t>
      </w:r>
      <w:r w:rsidR="002E7B38">
        <w:rPr>
          <w:bdr w:val="none" w:sz="0" w:space="0" w:color="auto" w:frame="1"/>
          <w:lang w:val="ru-RU"/>
        </w:rPr>
        <w:t xml:space="preserve"> за преценяване на необходимостта от извършване на </w:t>
      </w:r>
      <w:r w:rsidR="002E7B38">
        <w:rPr>
          <w:bdr w:val="none" w:sz="0" w:space="0" w:color="auto" w:frame="1"/>
          <w:lang w:val="en-US"/>
        </w:rPr>
        <w:t>E</w:t>
      </w:r>
      <w:r w:rsidR="002E7B38">
        <w:rPr>
          <w:bdr w:val="none" w:sz="0" w:space="0" w:color="auto" w:frame="1"/>
          <w:lang w:val="ru-RU"/>
        </w:rPr>
        <w:t>О</w:t>
      </w:r>
      <w:r w:rsidR="002E7B38">
        <w:rPr>
          <w:bdr w:val="none" w:sz="0" w:space="0" w:color="auto" w:frame="1"/>
          <w:lang w:val="en-US"/>
        </w:rPr>
        <w:t xml:space="preserve"> </w:t>
      </w:r>
      <w:r w:rsidR="002E7B38">
        <w:rPr>
          <w:bdr w:val="none" w:sz="0" w:space="0" w:color="auto" w:frame="1"/>
          <w:lang w:val="ru-RU"/>
        </w:rPr>
        <w:t xml:space="preserve">с характер „да не се извършва </w:t>
      </w:r>
      <w:r w:rsidR="002E7B38">
        <w:rPr>
          <w:bdr w:val="none" w:sz="0" w:space="0" w:color="auto" w:frame="1"/>
          <w:lang w:val="en-US"/>
        </w:rPr>
        <w:t>E</w:t>
      </w:r>
      <w:r w:rsidR="002E7B38">
        <w:rPr>
          <w:bdr w:val="none" w:sz="0" w:space="0" w:color="auto" w:frame="1"/>
          <w:lang w:val="ru-RU"/>
        </w:rPr>
        <w:t xml:space="preserve">О“, </w:t>
      </w:r>
      <w:r>
        <w:rPr>
          <w:bdr w:val="none" w:sz="0" w:space="0" w:color="auto" w:frame="1"/>
          <w:lang w:val="ru-RU"/>
        </w:rPr>
        <w:t xml:space="preserve"> </w:t>
      </w:r>
      <w:r w:rsidR="00EB1FB2">
        <w:rPr>
          <w:bdr w:val="none" w:sz="0" w:space="0" w:color="auto" w:frame="1"/>
          <w:lang w:val="ru-RU"/>
        </w:rPr>
        <w:t xml:space="preserve">5 </w:t>
      </w:r>
      <w:r>
        <w:rPr>
          <w:bdr w:val="none" w:sz="0" w:space="0" w:color="auto" w:frame="1"/>
          <w:lang w:val="ru-RU"/>
        </w:rPr>
        <w:t xml:space="preserve">решения за прекратяване на процедура по ОВОС и </w:t>
      </w:r>
      <w:r w:rsidR="00A31868">
        <w:rPr>
          <w:bdr w:val="none" w:sz="0" w:space="0" w:color="auto" w:frame="1"/>
          <w:lang w:val="en-US"/>
        </w:rPr>
        <w:t>4</w:t>
      </w:r>
      <w:r>
        <w:rPr>
          <w:bdr w:val="none" w:sz="0" w:space="0" w:color="auto" w:frame="1"/>
          <w:lang w:val="ru-RU"/>
        </w:rPr>
        <w:t xml:space="preserve"> решения по ОС</w:t>
      </w:r>
      <w:r>
        <w:rPr>
          <w:bdr w:val="none" w:sz="0" w:space="0" w:color="auto" w:frame="1"/>
        </w:rPr>
        <w:t xml:space="preserve">. </w:t>
      </w:r>
    </w:p>
    <w:p w:rsidR="00265596" w:rsidRDefault="00032DA6" w:rsidP="002B425B">
      <w:pPr>
        <w:ind w:firstLine="708"/>
        <w:jc w:val="both"/>
      </w:pPr>
      <w:r>
        <w:rPr>
          <w:i/>
          <w:iCs/>
          <w:lang w:val="ru-RU"/>
        </w:rPr>
        <w:t>За периода са издадени</w:t>
      </w:r>
      <w:r>
        <w:rPr>
          <w:i/>
          <w:iCs/>
        </w:rPr>
        <w:t>:</w:t>
      </w:r>
      <w:r w:rsidR="00A24F69" w:rsidRPr="00A24F69">
        <w:rPr>
          <w:lang w:val="ru-RU"/>
        </w:rPr>
        <w:t xml:space="preserve"> </w:t>
      </w:r>
      <w:r w:rsidR="00365F09">
        <w:rPr>
          <w:lang w:val="ru-RU"/>
        </w:rPr>
        <w:t>1 разрешение</w:t>
      </w:r>
      <w:r w:rsidR="00365F09" w:rsidRPr="004B63FD">
        <w:rPr>
          <w:lang w:val="ru-RU"/>
        </w:rPr>
        <w:t xml:space="preserve"> за извършване на дейности по третиран</w:t>
      </w:r>
      <w:r w:rsidR="00365F09">
        <w:rPr>
          <w:lang w:val="ru-RU"/>
        </w:rPr>
        <w:t>е на отпадъци на основание чл.</w:t>
      </w:r>
      <w:r w:rsidR="00365F09">
        <w:rPr>
          <w:lang w:val="en-US"/>
        </w:rPr>
        <w:t xml:space="preserve"> </w:t>
      </w:r>
      <w:r w:rsidR="00365F09">
        <w:rPr>
          <w:lang w:val="ru-RU"/>
        </w:rPr>
        <w:t>73, ал.</w:t>
      </w:r>
      <w:r w:rsidR="00365F09">
        <w:rPr>
          <w:lang w:val="en-US"/>
        </w:rPr>
        <w:t xml:space="preserve"> </w:t>
      </w:r>
      <w:r w:rsidR="00365F09">
        <w:rPr>
          <w:lang w:val="ru-RU"/>
        </w:rPr>
        <w:t>4</w:t>
      </w:r>
      <w:r w:rsidR="00365F09" w:rsidRPr="004B63FD">
        <w:rPr>
          <w:lang w:val="ru-RU"/>
        </w:rPr>
        <w:t xml:space="preserve"> от ЗУО;</w:t>
      </w:r>
      <w:r w:rsidR="00365F09">
        <w:rPr>
          <w:lang w:val="en-US"/>
        </w:rPr>
        <w:t xml:space="preserve"> </w:t>
      </w:r>
      <w:r w:rsidR="00365F09">
        <w:t>1 решение за прекратяване на действието на разрешение</w:t>
      </w:r>
      <w:r w:rsidR="00365F09" w:rsidRPr="004B63FD">
        <w:t xml:space="preserve"> за</w:t>
      </w:r>
      <w:r w:rsidR="00365F09" w:rsidRPr="004B63FD">
        <w:rPr>
          <w:lang w:val="ru-RU"/>
        </w:rPr>
        <w:t xml:space="preserve"> извър</w:t>
      </w:r>
      <w:r w:rsidR="00365F09">
        <w:rPr>
          <w:lang w:val="ru-RU"/>
        </w:rPr>
        <w:t>шване на дейности  по  трет</w:t>
      </w:r>
      <w:r w:rsidR="00365F09" w:rsidRPr="004B63FD">
        <w:rPr>
          <w:lang w:val="ru-RU"/>
        </w:rPr>
        <w:t>иране на отпадъци</w:t>
      </w:r>
      <w:r w:rsidR="00365F09">
        <w:rPr>
          <w:lang w:val="ru-RU"/>
        </w:rPr>
        <w:t>;</w:t>
      </w:r>
      <w:r w:rsidR="00365F09">
        <w:rPr>
          <w:lang w:val="en-US"/>
        </w:rPr>
        <w:t xml:space="preserve"> </w:t>
      </w:r>
      <w:r w:rsidR="00365F09">
        <w:rPr>
          <w:lang w:val="ru-RU"/>
        </w:rPr>
        <w:t xml:space="preserve">2 </w:t>
      </w:r>
      <w:r w:rsidR="00365F09">
        <w:t>РД</w:t>
      </w:r>
      <w:r w:rsidR="00365F09" w:rsidRPr="004B63FD">
        <w:rPr>
          <w:lang w:val="ru-RU"/>
        </w:rPr>
        <w:t xml:space="preserve"> за  извършване на дейности по транспортиране  на отпадъци на основание чл.</w:t>
      </w:r>
      <w:r w:rsidR="00365F09">
        <w:rPr>
          <w:lang w:val="ru-RU"/>
        </w:rPr>
        <w:t xml:space="preserve"> </w:t>
      </w:r>
      <w:r w:rsidR="00365F09" w:rsidRPr="004B63FD">
        <w:rPr>
          <w:lang w:val="ru-RU"/>
        </w:rPr>
        <w:t>78, ал.</w:t>
      </w:r>
      <w:r w:rsidR="00365F09">
        <w:rPr>
          <w:lang w:val="ru-RU"/>
        </w:rPr>
        <w:t xml:space="preserve"> </w:t>
      </w:r>
      <w:r w:rsidR="00365F09" w:rsidRPr="004B63FD">
        <w:rPr>
          <w:lang w:val="ru-RU"/>
        </w:rPr>
        <w:t>10 от ЗУО;</w:t>
      </w:r>
      <w:r w:rsidR="00365F09">
        <w:rPr>
          <w:lang w:val="ru-RU"/>
        </w:rPr>
        <w:t xml:space="preserve"> </w:t>
      </w:r>
      <w:r w:rsidR="00365F09">
        <w:t>6 РД</w:t>
      </w:r>
      <w:r w:rsidR="00365F09" w:rsidRPr="004B63FD">
        <w:rPr>
          <w:lang w:val="ru-RU"/>
        </w:rPr>
        <w:t xml:space="preserve"> за извършване на дейности по събиране и транспортиране на отпадъци на основание чл.</w:t>
      </w:r>
      <w:r w:rsidR="00365F09">
        <w:rPr>
          <w:lang w:val="ru-RU"/>
        </w:rPr>
        <w:t xml:space="preserve"> </w:t>
      </w:r>
      <w:r w:rsidR="00365F09" w:rsidRPr="004B63FD">
        <w:rPr>
          <w:lang w:val="ru-RU"/>
        </w:rPr>
        <w:t>79, ал.</w:t>
      </w:r>
      <w:r w:rsidR="00365F09">
        <w:rPr>
          <w:lang w:val="ru-RU"/>
        </w:rPr>
        <w:t xml:space="preserve"> </w:t>
      </w:r>
      <w:r w:rsidR="00365F09" w:rsidRPr="004B63FD">
        <w:rPr>
          <w:lang w:val="ru-RU"/>
        </w:rPr>
        <w:t>1 от ЗУО;</w:t>
      </w:r>
      <w:r w:rsidR="00365F09">
        <w:rPr>
          <w:lang w:val="ru-RU"/>
        </w:rPr>
        <w:t xml:space="preserve"> </w:t>
      </w:r>
      <w:r w:rsidR="00365F09" w:rsidRPr="004B63FD">
        <w:t>1 решение за отка</w:t>
      </w:r>
      <w:r w:rsidR="00365F09">
        <w:t>з от издаване</w:t>
      </w:r>
      <w:r w:rsidR="00365F09" w:rsidRPr="004B63FD">
        <w:t xml:space="preserve"> на </w:t>
      </w:r>
      <w:r w:rsidR="00365F09">
        <w:t>РД</w:t>
      </w:r>
      <w:r w:rsidR="00365F09" w:rsidRPr="004B63FD">
        <w:t xml:space="preserve"> за</w:t>
      </w:r>
      <w:r w:rsidR="00365F09" w:rsidRPr="004B63FD">
        <w:rPr>
          <w:lang w:val="ru-RU"/>
        </w:rPr>
        <w:t xml:space="preserve"> извършване на дейности по транспортиране на отпадъци</w:t>
      </w:r>
      <w:r w:rsidR="00365F09">
        <w:rPr>
          <w:lang w:val="ru-RU"/>
        </w:rPr>
        <w:t xml:space="preserve">; </w:t>
      </w:r>
      <w:r w:rsidR="00365F09" w:rsidRPr="004B63FD">
        <w:t>1 решение за отка</w:t>
      </w:r>
      <w:r w:rsidR="00365F09">
        <w:t>з от изменение и допълнение на РД</w:t>
      </w:r>
      <w:r w:rsidR="00365F09" w:rsidRPr="004B63FD">
        <w:t xml:space="preserve"> за</w:t>
      </w:r>
      <w:r w:rsidR="00365F09" w:rsidRPr="004B63FD">
        <w:rPr>
          <w:lang w:val="ru-RU"/>
        </w:rPr>
        <w:t xml:space="preserve"> извършване на дейности  по  транспортиране на отпадъци</w:t>
      </w:r>
      <w:r w:rsidR="00365F09">
        <w:rPr>
          <w:lang w:val="ru-RU"/>
        </w:rPr>
        <w:t xml:space="preserve">; </w:t>
      </w:r>
      <w:r w:rsidR="00365F09">
        <w:t xml:space="preserve">1 решение за прекратяване на действието на РД </w:t>
      </w:r>
      <w:r w:rsidR="00365F09" w:rsidRPr="004B63FD">
        <w:t>за</w:t>
      </w:r>
      <w:r w:rsidR="00365F09" w:rsidRPr="004B63FD">
        <w:rPr>
          <w:lang w:val="ru-RU"/>
        </w:rPr>
        <w:t xml:space="preserve"> извър</w:t>
      </w:r>
      <w:r w:rsidR="00365F09">
        <w:rPr>
          <w:lang w:val="ru-RU"/>
        </w:rPr>
        <w:t>шване на дейности по транспорт</w:t>
      </w:r>
      <w:r w:rsidR="00365F09" w:rsidRPr="004B63FD">
        <w:rPr>
          <w:lang w:val="ru-RU"/>
        </w:rPr>
        <w:t>иране на отпадъци</w:t>
      </w:r>
      <w:r w:rsidR="00365F09">
        <w:rPr>
          <w:lang w:val="ru-RU"/>
        </w:rPr>
        <w:t>,</w:t>
      </w:r>
      <w:r w:rsidR="00365F09">
        <w:rPr>
          <w:lang w:val="en-US"/>
        </w:rPr>
        <w:t xml:space="preserve"> </w:t>
      </w:r>
      <w:r w:rsidR="00A24F69">
        <w:t>1</w:t>
      </w:r>
      <w:r>
        <w:rPr>
          <w:lang w:val="ru-RU"/>
        </w:rPr>
        <w:t xml:space="preserve"> становищ</w:t>
      </w:r>
      <w:r w:rsidR="00A24F69">
        <w:rPr>
          <w:lang w:val="ru-RU"/>
        </w:rPr>
        <w:t>е</w:t>
      </w:r>
      <w:r>
        <w:rPr>
          <w:lang w:val="ru-RU"/>
        </w:rPr>
        <w:t xml:space="preserve"> за върнати работни листове за класификация на отпадъци</w:t>
      </w:r>
      <w:r w:rsidR="008B3F3B">
        <w:t>, становище до РЗИ-Пазарджик за унищожаване на негодни за употреба лекарства и лекарствени продукти с изтекъл срок на годност.</w:t>
      </w:r>
    </w:p>
    <w:p w:rsidR="00032DA6" w:rsidRDefault="00032DA6" w:rsidP="002B425B">
      <w:pPr>
        <w:ind w:firstLine="708"/>
        <w:jc w:val="both"/>
        <w:rPr>
          <w:lang w:val="ru-RU"/>
        </w:rPr>
      </w:pPr>
      <w:r>
        <w:rPr>
          <w:b/>
          <w:bCs/>
          <w:lang w:val="ru-RU"/>
        </w:rPr>
        <w:t xml:space="preserve">Обществеността – </w:t>
      </w:r>
      <w:r w:rsidR="009F443C">
        <w:rPr>
          <w:lang w:val="ru-RU"/>
        </w:rPr>
        <w:t xml:space="preserve">през м. </w:t>
      </w:r>
      <w:r w:rsidR="008B3F3B">
        <w:rPr>
          <w:lang w:val="ru-RU"/>
        </w:rPr>
        <w:t>август</w:t>
      </w:r>
      <w:r>
        <w:rPr>
          <w:rFonts w:eastAsia="Calibri"/>
          <w:lang w:val="ru-RU"/>
        </w:rPr>
        <w:t xml:space="preserve"> 2023 г. </w:t>
      </w:r>
      <w:r>
        <w:rPr>
          <w:lang w:val="ru-RU"/>
        </w:rPr>
        <w:t xml:space="preserve">РИОСВ-Пазарджик </w:t>
      </w:r>
      <w:r w:rsidR="00057506">
        <w:rPr>
          <w:lang w:val="ru-RU"/>
        </w:rPr>
        <w:t>отговори</w:t>
      </w:r>
      <w:r>
        <w:rPr>
          <w:lang w:val="ru-RU"/>
        </w:rPr>
        <w:t xml:space="preserve"> на </w:t>
      </w:r>
      <w:r w:rsidR="009532D9">
        <w:t>пет</w:t>
      </w:r>
      <w:r>
        <w:rPr>
          <w:lang w:val="ru-RU"/>
        </w:rPr>
        <w:t xml:space="preserve"> заявления </w:t>
      </w:r>
      <w:r w:rsidR="009532D9">
        <w:rPr>
          <w:lang w:val="ru-RU"/>
        </w:rPr>
        <w:t xml:space="preserve">от физически лица </w:t>
      </w:r>
      <w:r>
        <w:rPr>
          <w:lang w:val="ru-RU"/>
        </w:rPr>
        <w:t>за достъп до обществена информация.</w:t>
      </w:r>
      <w:r>
        <w:rPr>
          <w:rStyle w:val="d2edcug0"/>
          <w:lang w:val="ru-RU"/>
        </w:rPr>
        <w:t xml:space="preserve"> </w:t>
      </w:r>
      <w:r>
        <w:rPr>
          <w:smallCaps/>
          <w:lang w:val="ru-RU"/>
        </w:rPr>
        <w:t>З</w:t>
      </w:r>
      <w:r>
        <w:rPr>
          <w:lang w:val="ru-RU"/>
        </w:rPr>
        <w:t xml:space="preserve">аявителите получиха пълен достъп до исканата информация. </w:t>
      </w:r>
    </w:p>
    <w:p w:rsidR="00C13D0F" w:rsidRDefault="00C13D0F" w:rsidP="00C13D0F"/>
    <w:p w:rsidR="00C13D0F" w:rsidRDefault="00C13D0F" w:rsidP="00C13D0F">
      <w:pPr>
        <w:rPr>
          <w:b/>
          <w:lang w:val="ru-RU"/>
        </w:rPr>
      </w:pPr>
    </w:p>
    <w:p w:rsidR="00C13D0F" w:rsidRDefault="00C13D0F" w:rsidP="00C13D0F">
      <w:pPr>
        <w:rPr>
          <w:b/>
          <w:lang w:val="ru-RU"/>
        </w:rPr>
      </w:pPr>
    </w:p>
    <w:p w:rsidR="00C13D0F" w:rsidRDefault="00C13D0F" w:rsidP="00C13D0F">
      <w:pPr>
        <w:rPr>
          <w:b/>
          <w:lang w:val="ru-RU"/>
        </w:rPr>
      </w:pPr>
    </w:p>
    <w:p w:rsidR="00C13D0F" w:rsidRDefault="00C13D0F" w:rsidP="00C13D0F">
      <w:pPr>
        <w:rPr>
          <w:b/>
          <w:lang w:val="ru-RU"/>
        </w:rPr>
      </w:pPr>
      <w:bookmarkStart w:id="0" w:name="_GoBack"/>
      <w:bookmarkEnd w:id="0"/>
    </w:p>
    <w:p w:rsidR="00B7782F" w:rsidRPr="00B7782F" w:rsidRDefault="00B7782F" w:rsidP="002B425B">
      <w:pPr>
        <w:ind w:firstLine="708"/>
        <w:jc w:val="both"/>
        <w:rPr>
          <w:lang w:val="en-US"/>
        </w:rPr>
      </w:pPr>
    </w:p>
    <w:sectPr w:rsidR="00B7782F" w:rsidRPr="00B7782F" w:rsidSect="00A05E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87D" w:rsidRDefault="00FD387D" w:rsidP="00FE30F1">
      <w:r>
        <w:separator/>
      </w:r>
    </w:p>
  </w:endnote>
  <w:endnote w:type="continuationSeparator" w:id="0">
    <w:p w:rsidR="00FD387D" w:rsidRDefault="00FD387D" w:rsidP="00F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0F1" w:rsidRDefault="00FE30F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685352"/>
      <w:docPartObj>
        <w:docPartGallery w:val="Page Numbers (Bottom of Page)"/>
        <w:docPartUnique/>
      </w:docPartObj>
    </w:sdtPr>
    <w:sdtEndPr/>
    <w:sdtContent>
      <w:p w:rsidR="00FE30F1" w:rsidRDefault="00FE30F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DB0">
          <w:rPr>
            <w:noProof/>
          </w:rPr>
          <w:t>10</w:t>
        </w:r>
        <w:r>
          <w:fldChar w:fldCharType="end"/>
        </w:r>
      </w:p>
    </w:sdtContent>
  </w:sdt>
  <w:p w:rsidR="00FE30F1" w:rsidRDefault="00FE30F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0F1" w:rsidRDefault="00FE30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87D" w:rsidRDefault="00FD387D" w:rsidP="00FE30F1">
      <w:r>
        <w:separator/>
      </w:r>
    </w:p>
  </w:footnote>
  <w:footnote w:type="continuationSeparator" w:id="0">
    <w:p w:rsidR="00FD387D" w:rsidRDefault="00FD387D" w:rsidP="00FE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0F1" w:rsidRDefault="00FE30F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0F1" w:rsidRDefault="00FE30F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0F1" w:rsidRDefault="00FE30F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F7E"/>
    <w:multiLevelType w:val="hybridMultilevel"/>
    <w:tmpl w:val="CD8C04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3848"/>
    <w:multiLevelType w:val="hybridMultilevel"/>
    <w:tmpl w:val="E30E0A8E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B2112F7"/>
    <w:multiLevelType w:val="hybridMultilevel"/>
    <w:tmpl w:val="7882B0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52D90"/>
    <w:multiLevelType w:val="hybridMultilevel"/>
    <w:tmpl w:val="42FE831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B7277"/>
    <w:multiLevelType w:val="hybridMultilevel"/>
    <w:tmpl w:val="20E682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300CD"/>
    <w:multiLevelType w:val="hybridMultilevel"/>
    <w:tmpl w:val="79F4E4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3013BE"/>
    <w:multiLevelType w:val="hybridMultilevel"/>
    <w:tmpl w:val="1BBA3550"/>
    <w:lvl w:ilvl="0" w:tplc="EA7E9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D7114"/>
    <w:multiLevelType w:val="hybridMultilevel"/>
    <w:tmpl w:val="1B029A06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8762DA"/>
    <w:multiLevelType w:val="hybridMultilevel"/>
    <w:tmpl w:val="888E34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16DA9"/>
    <w:multiLevelType w:val="hybridMultilevel"/>
    <w:tmpl w:val="B31E2DB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513CE4"/>
    <w:multiLevelType w:val="hybridMultilevel"/>
    <w:tmpl w:val="3BF6D4BE"/>
    <w:lvl w:ilvl="0" w:tplc="54F6D2D8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70340"/>
    <w:multiLevelType w:val="hybridMultilevel"/>
    <w:tmpl w:val="55340DA4"/>
    <w:lvl w:ilvl="0" w:tplc="46A0F3D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C8630D"/>
    <w:multiLevelType w:val="hybridMultilevel"/>
    <w:tmpl w:val="49AA58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C01888"/>
    <w:multiLevelType w:val="hybridMultilevel"/>
    <w:tmpl w:val="C0C26D8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C474C10"/>
    <w:multiLevelType w:val="hybridMultilevel"/>
    <w:tmpl w:val="7D92B7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36029"/>
    <w:multiLevelType w:val="hybridMultilevel"/>
    <w:tmpl w:val="BA969852"/>
    <w:lvl w:ilvl="0" w:tplc="70D04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F272B4"/>
    <w:multiLevelType w:val="hybridMultilevel"/>
    <w:tmpl w:val="40A801C0"/>
    <w:lvl w:ilvl="0" w:tplc="5CEAE45C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2E10EF"/>
    <w:multiLevelType w:val="hybridMultilevel"/>
    <w:tmpl w:val="B330E2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B7D6D"/>
    <w:multiLevelType w:val="hybridMultilevel"/>
    <w:tmpl w:val="372AAA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93287"/>
    <w:multiLevelType w:val="hybridMultilevel"/>
    <w:tmpl w:val="1F00B83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06C7B"/>
    <w:multiLevelType w:val="hybridMultilevel"/>
    <w:tmpl w:val="D0CA4A44"/>
    <w:lvl w:ilvl="0" w:tplc="EA7E9524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1" w15:restartNumberingAfterBreak="0">
    <w:nsid w:val="6E766F52"/>
    <w:multiLevelType w:val="hybridMultilevel"/>
    <w:tmpl w:val="D430C33C"/>
    <w:lvl w:ilvl="0" w:tplc="35821EC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1"/>
  </w:num>
  <w:num w:numId="4">
    <w:abstractNumId w:val="9"/>
  </w:num>
  <w:num w:numId="5">
    <w:abstractNumId w:val="13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7"/>
  </w:num>
  <w:num w:numId="17">
    <w:abstractNumId w:val="17"/>
  </w:num>
  <w:num w:numId="18">
    <w:abstractNumId w:val="13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4"/>
  </w:num>
  <w:num w:numId="22">
    <w:abstractNumId w:val="10"/>
  </w:num>
  <w:num w:numId="23">
    <w:abstractNumId w:val="0"/>
  </w:num>
  <w:num w:numId="24">
    <w:abstractNumId w:val="11"/>
  </w:num>
  <w:num w:numId="25">
    <w:abstractNumId w:val="13"/>
  </w:num>
  <w:num w:numId="26">
    <w:abstractNumId w:val="20"/>
  </w:num>
  <w:num w:numId="27">
    <w:abstractNumId w:val="1"/>
  </w:num>
  <w:num w:numId="28">
    <w:abstractNumId w:val="13"/>
  </w:num>
  <w:num w:numId="29">
    <w:abstractNumId w:val="15"/>
  </w:num>
  <w:num w:numId="30">
    <w:abstractNumId w:val="19"/>
  </w:num>
  <w:num w:numId="31">
    <w:abstractNumId w:val="20"/>
  </w:num>
  <w:num w:numId="32">
    <w:abstractNumId w:val="12"/>
  </w:num>
  <w:num w:numId="33">
    <w:abstractNumId w:val="13"/>
  </w:num>
  <w:num w:numId="34">
    <w:abstractNumId w:val="11"/>
  </w:num>
  <w:num w:numId="35">
    <w:abstractNumId w:val="16"/>
  </w:num>
  <w:num w:numId="36">
    <w:abstractNumId w:val="18"/>
  </w:num>
  <w:num w:numId="37">
    <w:abstractNumId w:val="6"/>
  </w:num>
  <w:num w:numId="38">
    <w:abstractNumId w:val="13"/>
  </w:num>
  <w:num w:numId="39">
    <w:abstractNumId w:val="7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3D"/>
    <w:rsid w:val="0000136B"/>
    <w:rsid w:val="000074E3"/>
    <w:rsid w:val="00014536"/>
    <w:rsid w:val="00016C9E"/>
    <w:rsid w:val="00017DD3"/>
    <w:rsid w:val="00020B6B"/>
    <w:rsid w:val="0002115E"/>
    <w:rsid w:val="00022207"/>
    <w:rsid w:val="00022428"/>
    <w:rsid w:val="00026043"/>
    <w:rsid w:val="00026622"/>
    <w:rsid w:val="000273AA"/>
    <w:rsid w:val="0003164E"/>
    <w:rsid w:val="0003228D"/>
    <w:rsid w:val="00032DA6"/>
    <w:rsid w:val="00033E65"/>
    <w:rsid w:val="000359C1"/>
    <w:rsid w:val="0004792A"/>
    <w:rsid w:val="00057506"/>
    <w:rsid w:val="000607C7"/>
    <w:rsid w:val="00062027"/>
    <w:rsid w:val="00063946"/>
    <w:rsid w:val="000647F9"/>
    <w:rsid w:val="000656E3"/>
    <w:rsid w:val="0007121C"/>
    <w:rsid w:val="000720FA"/>
    <w:rsid w:val="00074825"/>
    <w:rsid w:val="00074ADD"/>
    <w:rsid w:val="000807DD"/>
    <w:rsid w:val="00083934"/>
    <w:rsid w:val="00084019"/>
    <w:rsid w:val="000903CB"/>
    <w:rsid w:val="0009387F"/>
    <w:rsid w:val="000A047A"/>
    <w:rsid w:val="000A7E11"/>
    <w:rsid w:val="000B0DDD"/>
    <w:rsid w:val="000B11A2"/>
    <w:rsid w:val="000B354A"/>
    <w:rsid w:val="000C6DB1"/>
    <w:rsid w:val="000D41DB"/>
    <w:rsid w:val="000D42D7"/>
    <w:rsid w:val="000E05BD"/>
    <w:rsid w:val="000F19DA"/>
    <w:rsid w:val="000F52F4"/>
    <w:rsid w:val="000F5C78"/>
    <w:rsid w:val="000F5F67"/>
    <w:rsid w:val="00100192"/>
    <w:rsid w:val="00101E3F"/>
    <w:rsid w:val="00105410"/>
    <w:rsid w:val="001055F1"/>
    <w:rsid w:val="00106C05"/>
    <w:rsid w:val="00111F24"/>
    <w:rsid w:val="00115FDE"/>
    <w:rsid w:val="00121027"/>
    <w:rsid w:val="00126ABA"/>
    <w:rsid w:val="00130054"/>
    <w:rsid w:val="0013119E"/>
    <w:rsid w:val="0013539A"/>
    <w:rsid w:val="00136E6A"/>
    <w:rsid w:val="0014218C"/>
    <w:rsid w:val="00146D4E"/>
    <w:rsid w:val="00150910"/>
    <w:rsid w:val="00150A5E"/>
    <w:rsid w:val="00151C87"/>
    <w:rsid w:val="001567F1"/>
    <w:rsid w:val="00157BAC"/>
    <w:rsid w:val="00162BD0"/>
    <w:rsid w:val="00165101"/>
    <w:rsid w:val="00167340"/>
    <w:rsid w:val="0017072A"/>
    <w:rsid w:val="00170F71"/>
    <w:rsid w:val="001763F2"/>
    <w:rsid w:val="00180F84"/>
    <w:rsid w:val="0019054F"/>
    <w:rsid w:val="00191FEF"/>
    <w:rsid w:val="001955B7"/>
    <w:rsid w:val="001958FF"/>
    <w:rsid w:val="00196F26"/>
    <w:rsid w:val="001A153D"/>
    <w:rsid w:val="001A4720"/>
    <w:rsid w:val="001A4F19"/>
    <w:rsid w:val="001B0E41"/>
    <w:rsid w:val="001B2C14"/>
    <w:rsid w:val="001B36FB"/>
    <w:rsid w:val="001B624B"/>
    <w:rsid w:val="001B7938"/>
    <w:rsid w:val="001B7C16"/>
    <w:rsid w:val="001C3D61"/>
    <w:rsid w:val="001C61CA"/>
    <w:rsid w:val="001C7690"/>
    <w:rsid w:val="001D058B"/>
    <w:rsid w:val="001D21C0"/>
    <w:rsid w:val="001D460D"/>
    <w:rsid w:val="001D6B84"/>
    <w:rsid w:val="001E3E4D"/>
    <w:rsid w:val="001E4F31"/>
    <w:rsid w:val="001F0066"/>
    <w:rsid w:val="001F164F"/>
    <w:rsid w:val="001F2BCD"/>
    <w:rsid w:val="001F7039"/>
    <w:rsid w:val="00202E97"/>
    <w:rsid w:val="002059D0"/>
    <w:rsid w:val="00207B5B"/>
    <w:rsid w:val="00211BC9"/>
    <w:rsid w:val="00212365"/>
    <w:rsid w:val="002139BE"/>
    <w:rsid w:val="00215D16"/>
    <w:rsid w:val="002179EB"/>
    <w:rsid w:val="0022149F"/>
    <w:rsid w:val="00224BDD"/>
    <w:rsid w:val="00225317"/>
    <w:rsid w:val="002327BD"/>
    <w:rsid w:val="00235E7A"/>
    <w:rsid w:val="002371C0"/>
    <w:rsid w:val="0024469C"/>
    <w:rsid w:val="00246E94"/>
    <w:rsid w:val="002502E6"/>
    <w:rsid w:val="00251114"/>
    <w:rsid w:val="00251DC0"/>
    <w:rsid w:val="002633A0"/>
    <w:rsid w:val="00265596"/>
    <w:rsid w:val="002719D0"/>
    <w:rsid w:val="002810D7"/>
    <w:rsid w:val="00281922"/>
    <w:rsid w:val="002845A0"/>
    <w:rsid w:val="00287F6E"/>
    <w:rsid w:val="0029060A"/>
    <w:rsid w:val="00291807"/>
    <w:rsid w:val="00295316"/>
    <w:rsid w:val="002966B4"/>
    <w:rsid w:val="00297F0C"/>
    <w:rsid w:val="002A2921"/>
    <w:rsid w:val="002A4138"/>
    <w:rsid w:val="002A4939"/>
    <w:rsid w:val="002B36DD"/>
    <w:rsid w:val="002B425B"/>
    <w:rsid w:val="002B4FB5"/>
    <w:rsid w:val="002B775E"/>
    <w:rsid w:val="002B7E79"/>
    <w:rsid w:val="002B7E95"/>
    <w:rsid w:val="002C1EE8"/>
    <w:rsid w:val="002C28FA"/>
    <w:rsid w:val="002C4CA9"/>
    <w:rsid w:val="002C544E"/>
    <w:rsid w:val="002C7705"/>
    <w:rsid w:val="002C79D0"/>
    <w:rsid w:val="002D4486"/>
    <w:rsid w:val="002D77F8"/>
    <w:rsid w:val="002E0D34"/>
    <w:rsid w:val="002E39AA"/>
    <w:rsid w:val="002E64A3"/>
    <w:rsid w:val="002E7B38"/>
    <w:rsid w:val="002F034B"/>
    <w:rsid w:val="002F375E"/>
    <w:rsid w:val="002F42F4"/>
    <w:rsid w:val="002F4870"/>
    <w:rsid w:val="002F5B33"/>
    <w:rsid w:val="002F629F"/>
    <w:rsid w:val="002F6431"/>
    <w:rsid w:val="002F756E"/>
    <w:rsid w:val="003102A4"/>
    <w:rsid w:val="00311223"/>
    <w:rsid w:val="00312817"/>
    <w:rsid w:val="00312977"/>
    <w:rsid w:val="00313072"/>
    <w:rsid w:val="00316BFB"/>
    <w:rsid w:val="003245F9"/>
    <w:rsid w:val="00336E6A"/>
    <w:rsid w:val="00337D6B"/>
    <w:rsid w:val="003405E3"/>
    <w:rsid w:val="0034224A"/>
    <w:rsid w:val="00344457"/>
    <w:rsid w:val="003452D2"/>
    <w:rsid w:val="00346F28"/>
    <w:rsid w:val="003538F8"/>
    <w:rsid w:val="00356A50"/>
    <w:rsid w:val="00360128"/>
    <w:rsid w:val="00365F09"/>
    <w:rsid w:val="00372228"/>
    <w:rsid w:val="003731D4"/>
    <w:rsid w:val="00374307"/>
    <w:rsid w:val="00374836"/>
    <w:rsid w:val="00374B16"/>
    <w:rsid w:val="00374EC2"/>
    <w:rsid w:val="00381BEF"/>
    <w:rsid w:val="00390AD6"/>
    <w:rsid w:val="00390CF7"/>
    <w:rsid w:val="003915A5"/>
    <w:rsid w:val="00394835"/>
    <w:rsid w:val="00394D6C"/>
    <w:rsid w:val="00397C0F"/>
    <w:rsid w:val="003A0FEF"/>
    <w:rsid w:val="003A2074"/>
    <w:rsid w:val="003A2764"/>
    <w:rsid w:val="003A30CF"/>
    <w:rsid w:val="003A3686"/>
    <w:rsid w:val="003A4CCC"/>
    <w:rsid w:val="003A6A65"/>
    <w:rsid w:val="003B78EA"/>
    <w:rsid w:val="003B798D"/>
    <w:rsid w:val="003C124E"/>
    <w:rsid w:val="003C34C0"/>
    <w:rsid w:val="003C41D9"/>
    <w:rsid w:val="003C564E"/>
    <w:rsid w:val="003C6388"/>
    <w:rsid w:val="003C67B5"/>
    <w:rsid w:val="003C7CB1"/>
    <w:rsid w:val="003D1503"/>
    <w:rsid w:val="003D17CE"/>
    <w:rsid w:val="003D207A"/>
    <w:rsid w:val="003D2C42"/>
    <w:rsid w:val="003D68D6"/>
    <w:rsid w:val="003D6E1D"/>
    <w:rsid w:val="003E0BE9"/>
    <w:rsid w:val="003E135C"/>
    <w:rsid w:val="003E249D"/>
    <w:rsid w:val="003E2A1E"/>
    <w:rsid w:val="003E4F9C"/>
    <w:rsid w:val="003E6443"/>
    <w:rsid w:val="003E6734"/>
    <w:rsid w:val="003E7A4C"/>
    <w:rsid w:val="003F21C6"/>
    <w:rsid w:val="003F23CB"/>
    <w:rsid w:val="003F2A6C"/>
    <w:rsid w:val="003F6940"/>
    <w:rsid w:val="00402054"/>
    <w:rsid w:val="00402CC2"/>
    <w:rsid w:val="00404DA0"/>
    <w:rsid w:val="0041257F"/>
    <w:rsid w:val="00413167"/>
    <w:rsid w:val="004167A8"/>
    <w:rsid w:val="004267A9"/>
    <w:rsid w:val="00426D2F"/>
    <w:rsid w:val="00432175"/>
    <w:rsid w:val="0043339C"/>
    <w:rsid w:val="00433AD6"/>
    <w:rsid w:val="00434934"/>
    <w:rsid w:val="0043749F"/>
    <w:rsid w:val="00437810"/>
    <w:rsid w:val="00440DB0"/>
    <w:rsid w:val="00441A21"/>
    <w:rsid w:val="00444157"/>
    <w:rsid w:val="00444380"/>
    <w:rsid w:val="0044441E"/>
    <w:rsid w:val="004458E1"/>
    <w:rsid w:val="0044651C"/>
    <w:rsid w:val="004465C1"/>
    <w:rsid w:val="004465DA"/>
    <w:rsid w:val="00446D8E"/>
    <w:rsid w:val="00447771"/>
    <w:rsid w:val="00456235"/>
    <w:rsid w:val="004568D5"/>
    <w:rsid w:val="00465139"/>
    <w:rsid w:val="004662AD"/>
    <w:rsid w:val="004667CD"/>
    <w:rsid w:val="00470F9E"/>
    <w:rsid w:val="00471C84"/>
    <w:rsid w:val="00472B08"/>
    <w:rsid w:val="00473806"/>
    <w:rsid w:val="00480D75"/>
    <w:rsid w:val="00481EF4"/>
    <w:rsid w:val="004849BA"/>
    <w:rsid w:val="00495F59"/>
    <w:rsid w:val="00497FF9"/>
    <w:rsid w:val="004A1A4E"/>
    <w:rsid w:val="004B36CF"/>
    <w:rsid w:val="004B46CD"/>
    <w:rsid w:val="004C0132"/>
    <w:rsid w:val="004C516F"/>
    <w:rsid w:val="004C580B"/>
    <w:rsid w:val="004C6F20"/>
    <w:rsid w:val="004D24E6"/>
    <w:rsid w:val="004D5E5C"/>
    <w:rsid w:val="004E0360"/>
    <w:rsid w:val="004F01B2"/>
    <w:rsid w:val="004F07FC"/>
    <w:rsid w:val="004F2C7A"/>
    <w:rsid w:val="004F2FB2"/>
    <w:rsid w:val="004F3313"/>
    <w:rsid w:val="004F4991"/>
    <w:rsid w:val="004F512B"/>
    <w:rsid w:val="004F576C"/>
    <w:rsid w:val="004F59B9"/>
    <w:rsid w:val="00511F6B"/>
    <w:rsid w:val="0051321D"/>
    <w:rsid w:val="00513E87"/>
    <w:rsid w:val="0051568B"/>
    <w:rsid w:val="005177A5"/>
    <w:rsid w:val="005178DE"/>
    <w:rsid w:val="0052146D"/>
    <w:rsid w:val="00541AEA"/>
    <w:rsid w:val="00543418"/>
    <w:rsid w:val="0054629B"/>
    <w:rsid w:val="005506FF"/>
    <w:rsid w:val="00550CD5"/>
    <w:rsid w:val="005529AB"/>
    <w:rsid w:val="00552FEE"/>
    <w:rsid w:val="0055300A"/>
    <w:rsid w:val="005558AC"/>
    <w:rsid w:val="00563B3C"/>
    <w:rsid w:val="005668D0"/>
    <w:rsid w:val="005673A4"/>
    <w:rsid w:val="00570C43"/>
    <w:rsid w:val="005725CF"/>
    <w:rsid w:val="0057560F"/>
    <w:rsid w:val="00575A09"/>
    <w:rsid w:val="0058206F"/>
    <w:rsid w:val="00583D70"/>
    <w:rsid w:val="00584880"/>
    <w:rsid w:val="00585490"/>
    <w:rsid w:val="0058657F"/>
    <w:rsid w:val="00596961"/>
    <w:rsid w:val="005970E4"/>
    <w:rsid w:val="005A4572"/>
    <w:rsid w:val="005A5CDA"/>
    <w:rsid w:val="005A7334"/>
    <w:rsid w:val="005B2129"/>
    <w:rsid w:val="005B27D1"/>
    <w:rsid w:val="005B505A"/>
    <w:rsid w:val="005B6095"/>
    <w:rsid w:val="005C20B5"/>
    <w:rsid w:val="005C5E49"/>
    <w:rsid w:val="005C6BCF"/>
    <w:rsid w:val="005C71C9"/>
    <w:rsid w:val="005C7215"/>
    <w:rsid w:val="005D02F9"/>
    <w:rsid w:val="005D460A"/>
    <w:rsid w:val="005E0CB0"/>
    <w:rsid w:val="005E33F4"/>
    <w:rsid w:val="005E6832"/>
    <w:rsid w:val="005E6D75"/>
    <w:rsid w:val="005F0EF7"/>
    <w:rsid w:val="005F501F"/>
    <w:rsid w:val="005F72FF"/>
    <w:rsid w:val="005F73A1"/>
    <w:rsid w:val="00600B6F"/>
    <w:rsid w:val="00607039"/>
    <w:rsid w:val="006119C6"/>
    <w:rsid w:val="006132AE"/>
    <w:rsid w:val="00625ACB"/>
    <w:rsid w:val="00626868"/>
    <w:rsid w:val="00627B3C"/>
    <w:rsid w:val="00633B78"/>
    <w:rsid w:val="00643F95"/>
    <w:rsid w:val="0064777F"/>
    <w:rsid w:val="00651665"/>
    <w:rsid w:val="00653E1A"/>
    <w:rsid w:val="006571D3"/>
    <w:rsid w:val="00660A85"/>
    <w:rsid w:val="0066138C"/>
    <w:rsid w:val="00671436"/>
    <w:rsid w:val="00673D11"/>
    <w:rsid w:val="0067583E"/>
    <w:rsid w:val="00677DD5"/>
    <w:rsid w:val="00683298"/>
    <w:rsid w:val="00683374"/>
    <w:rsid w:val="006839AC"/>
    <w:rsid w:val="00692924"/>
    <w:rsid w:val="00693ED2"/>
    <w:rsid w:val="006A1243"/>
    <w:rsid w:val="006A221D"/>
    <w:rsid w:val="006A2612"/>
    <w:rsid w:val="006A3DFC"/>
    <w:rsid w:val="006B1CFD"/>
    <w:rsid w:val="006B3ADD"/>
    <w:rsid w:val="006B61F9"/>
    <w:rsid w:val="006C0DD7"/>
    <w:rsid w:val="006C3DE3"/>
    <w:rsid w:val="006C447D"/>
    <w:rsid w:val="006C47E4"/>
    <w:rsid w:val="006C4BF1"/>
    <w:rsid w:val="006C4D05"/>
    <w:rsid w:val="006C6D36"/>
    <w:rsid w:val="006D2602"/>
    <w:rsid w:val="006D654D"/>
    <w:rsid w:val="006E3C5A"/>
    <w:rsid w:val="006E4857"/>
    <w:rsid w:val="006E4FD7"/>
    <w:rsid w:val="006E5F30"/>
    <w:rsid w:val="006E65C8"/>
    <w:rsid w:val="006F2AEC"/>
    <w:rsid w:val="006F55BE"/>
    <w:rsid w:val="006F7059"/>
    <w:rsid w:val="0070001B"/>
    <w:rsid w:val="00700F4B"/>
    <w:rsid w:val="007037D0"/>
    <w:rsid w:val="00704453"/>
    <w:rsid w:val="00705320"/>
    <w:rsid w:val="0070763E"/>
    <w:rsid w:val="0070785E"/>
    <w:rsid w:val="00707CC4"/>
    <w:rsid w:val="00711517"/>
    <w:rsid w:val="00723AB2"/>
    <w:rsid w:val="00724269"/>
    <w:rsid w:val="007274A3"/>
    <w:rsid w:val="007308C4"/>
    <w:rsid w:val="00735031"/>
    <w:rsid w:val="00740DCD"/>
    <w:rsid w:val="00742038"/>
    <w:rsid w:val="00743AFF"/>
    <w:rsid w:val="00744024"/>
    <w:rsid w:val="00753ACC"/>
    <w:rsid w:val="007552A1"/>
    <w:rsid w:val="0076365F"/>
    <w:rsid w:val="0076447A"/>
    <w:rsid w:val="00767BF6"/>
    <w:rsid w:val="007700D7"/>
    <w:rsid w:val="007713D4"/>
    <w:rsid w:val="00773494"/>
    <w:rsid w:val="0077390C"/>
    <w:rsid w:val="007744F5"/>
    <w:rsid w:val="00774A08"/>
    <w:rsid w:val="007753DB"/>
    <w:rsid w:val="00781B9D"/>
    <w:rsid w:val="007845A3"/>
    <w:rsid w:val="00786713"/>
    <w:rsid w:val="0078773D"/>
    <w:rsid w:val="0078774F"/>
    <w:rsid w:val="00791A62"/>
    <w:rsid w:val="007941E3"/>
    <w:rsid w:val="00797F81"/>
    <w:rsid w:val="007A0598"/>
    <w:rsid w:val="007A216A"/>
    <w:rsid w:val="007A2A4E"/>
    <w:rsid w:val="007A3D9F"/>
    <w:rsid w:val="007B1399"/>
    <w:rsid w:val="007B32FE"/>
    <w:rsid w:val="007B3BD9"/>
    <w:rsid w:val="007B6DF6"/>
    <w:rsid w:val="007C75DC"/>
    <w:rsid w:val="007D0A5F"/>
    <w:rsid w:val="007D1DF6"/>
    <w:rsid w:val="007D1E40"/>
    <w:rsid w:val="007E1A93"/>
    <w:rsid w:val="007E44ED"/>
    <w:rsid w:val="007E4827"/>
    <w:rsid w:val="007E4DFB"/>
    <w:rsid w:val="007F1122"/>
    <w:rsid w:val="007F17F8"/>
    <w:rsid w:val="007F44E5"/>
    <w:rsid w:val="007F4AE4"/>
    <w:rsid w:val="007F73CA"/>
    <w:rsid w:val="00800D20"/>
    <w:rsid w:val="00801368"/>
    <w:rsid w:val="0081074E"/>
    <w:rsid w:val="00811D8C"/>
    <w:rsid w:val="00816884"/>
    <w:rsid w:val="00822A81"/>
    <w:rsid w:val="00826BC3"/>
    <w:rsid w:val="00827189"/>
    <w:rsid w:val="0082745D"/>
    <w:rsid w:val="008346F8"/>
    <w:rsid w:val="00837A82"/>
    <w:rsid w:val="00840001"/>
    <w:rsid w:val="00843017"/>
    <w:rsid w:val="00844317"/>
    <w:rsid w:val="00854705"/>
    <w:rsid w:val="00854E5A"/>
    <w:rsid w:val="008554B2"/>
    <w:rsid w:val="00857FAB"/>
    <w:rsid w:val="00863458"/>
    <w:rsid w:val="0086598E"/>
    <w:rsid w:val="00866490"/>
    <w:rsid w:val="00867B20"/>
    <w:rsid w:val="00870F11"/>
    <w:rsid w:val="00872A61"/>
    <w:rsid w:val="008731E1"/>
    <w:rsid w:val="008733FB"/>
    <w:rsid w:val="0087367B"/>
    <w:rsid w:val="00873821"/>
    <w:rsid w:val="0087494B"/>
    <w:rsid w:val="00877CF8"/>
    <w:rsid w:val="00880F8E"/>
    <w:rsid w:val="008819BD"/>
    <w:rsid w:val="00885F50"/>
    <w:rsid w:val="00893400"/>
    <w:rsid w:val="008A0933"/>
    <w:rsid w:val="008A195C"/>
    <w:rsid w:val="008A3EC5"/>
    <w:rsid w:val="008A4A18"/>
    <w:rsid w:val="008A4EAE"/>
    <w:rsid w:val="008A4FCB"/>
    <w:rsid w:val="008B22D4"/>
    <w:rsid w:val="008B3D71"/>
    <w:rsid w:val="008B3F3B"/>
    <w:rsid w:val="008B70C8"/>
    <w:rsid w:val="008C134E"/>
    <w:rsid w:val="008C260C"/>
    <w:rsid w:val="008C2869"/>
    <w:rsid w:val="008D3050"/>
    <w:rsid w:val="008E2122"/>
    <w:rsid w:val="008E45CD"/>
    <w:rsid w:val="008E5D95"/>
    <w:rsid w:val="008F21B3"/>
    <w:rsid w:val="008F4858"/>
    <w:rsid w:val="008F6558"/>
    <w:rsid w:val="00902F31"/>
    <w:rsid w:val="00903484"/>
    <w:rsid w:val="00903DF0"/>
    <w:rsid w:val="00907F6D"/>
    <w:rsid w:val="00910F6A"/>
    <w:rsid w:val="0091272F"/>
    <w:rsid w:val="00913A04"/>
    <w:rsid w:val="00915A58"/>
    <w:rsid w:val="00917DBB"/>
    <w:rsid w:val="00925927"/>
    <w:rsid w:val="0092668F"/>
    <w:rsid w:val="009305E0"/>
    <w:rsid w:val="00932A24"/>
    <w:rsid w:val="00934803"/>
    <w:rsid w:val="009356BC"/>
    <w:rsid w:val="009532D9"/>
    <w:rsid w:val="00954CA2"/>
    <w:rsid w:val="00955138"/>
    <w:rsid w:val="00956437"/>
    <w:rsid w:val="00961630"/>
    <w:rsid w:val="00961C64"/>
    <w:rsid w:val="00971E07"/>
    <w:rsid w:val="00975C72"/>
    <w:rsid w:val="0097711F"/>
    <w:rsid w:val="00986D67"/>
    <w:rsid w:val="00986FD5"/>
    <w:rsid w:val="009873B7"/>
    <w:rsid w:val="00987712"/>
    <w:rsid w:val="00995E3E"/>
    <w:rsid w:val="00997AF6"/>
    <w:rsid w:val="00997B2E"/>
    <w:rsid w:val="00997F9D"/>
    <w:rsid w:val="009A0DD4"/>
    <w:rsid w:val="009A192D"/>
    <w:rsid w:val="009A4E11"/>
    <w:rsid w:val="009A5217"/>
    <w:rsid w:val="009A7140"/>
    <w:rsid w:val="009B31A3"/>
    <w:rsid w:val="009B571B"/>
    <w:rsid w:val="009B6875"/>
    <w:rsid w:val="009B6D25"/>
    <w:rsid w:val="009C0B6B"/>
    <w:rsid w:val="009C0EC1"/>
    <w:rsid w:val="009C5F69"/>
    <w:rsid w:val="009D3785"/>
    <w:rsid w:val="009D79F2"/>
    <w:rsid w:val="009E10D6"/>
    <w:rsid w:val="009E2678"/>
    <w:rsid w:val="009E3B1A"/>
    <w:rsid w:val="009E4D98"/>
    <w:rsid w:val="009E5557"/>
    <w:rsid w:val="009E74A0"/>
    <w:rsid w:val="009F2146"/>
    <w:rsid w:val="009F309F"/>
    <w:rsid w:val="009F4259"/>
    <w:rsid w:val="009F443C"/>
    <w:rsid w:val="009F4935"/>
    <w:rsid w:val="00A05E21"/>
    <w:rsid w:val="00A07A3D"/>
    <w:rsid w:val="00A108D6"/>
    <w:rsid w:val="00A11879"/>
    <w:rsid w:val="00A11A19"/>
    <w:rsid w:val="00A21235"/>
    <w:rsid w:val="00A22357"/>
    <w:rsid w:val="00A23AEF"/>
    <w:rsid w:val="00A24F69"/>
    <w:rsid w:val="00A25C35"/>
    <w:rsid w:val="00A31409"/>
    <w:rsid w:val="00A31868"/>
    <w:rsid w:val="00A32A3D"/>
    <w:rsid w:val="00A33270"/>
    <w:rsid w:val="00A34CC0"/>
    <w:rsid w:val="00A36C5A"/>
    <w:rsid w:val="00A40D67"/>
    <w:rsid w:val="00A43ADE"/>
    <w:rsid w:val="00A43D73"/>
    <w:rsid w:val="00A47AF6"/>
    <w:rsid w:val="00A47B14"/>
    <w:rsid w:val="00A63DEC"/>
    <w:rsid w:val="00A65010"/>
    <w:rsid w:val="00A66019"/>
    <w:rsid w:val="00A7294E"/>
    <w:rsid w:val="00A72E2D"/>
    <w:rsid w:val="00A73962"/>
    <w:rsid w:val="00A745D4"/>
    <w:rsid w:val="00A74DFA"/>
    <w:rsid w:val="00A82E3A"/>
    <w:rsid w:val="00A84C2D"/>
    <w:rsid w:val="00A84E22"/>
    <w:rsid w:val="00A85DC8"/>
    <w:rsid w:val="00A90FB9"/>
    <w:rsid w:val="00A92F0A"/>
    <w:rsid w:val="00A9404A"/>
    <w:rsid w:val="00AA0DF7"/>
    <w:rsid w:val="00AA2FEE"/>
    <w:rsid w:val="00AA5762"/>
    <w:rsid w:val="00AA5B3B"/>
    <w:rsid w:val="00AA6906"/>
    <w:rsid w:val="00AB1D27"/>
    <w:rsid w:val="00AB1D88"/>
    <w:rsid w:val="00AB2C13"/>
    <w:rsid w:val="00AB3ACE"/>
    <w:rsid w:val="00AB3F5E"/>
    <w:rsid w:val="00AB67BF"/>
    <w:rsid w:val="00AD4CD2"/>
    <w:rsid w:val="00AD4F76"/>
    <w:rsid w:val="00AD6013"/>
    <w:rsid w:val="00AD6FEC"/>
    <w:rsid w:val="00AD72D3"/>
    <w:rsid w:val="00AF04CE"/>
    <w:rsid w:val="00AF47BB"/>
    <w:rsid w:val="00B00FBE"/>
    <w:rsid w:val="00B027BF"/>
    <w:rsid w:val="00B03E4A"/>
    <w:rsid w:val="00B04524"/>
    <w:rsid w:val="00B07D3B"/>
    <w:rsid w:val="00B1003F"/>
    <w:rsid w:val="00B1114A"/>
    <w:rsid w:val="00B12D74"/>
    <w:rsid w:val="00B218A1"/>
    <w:rsid w:val="00B23343"/>
    <w:rsid w:val="00B26ECA"/>
    <w:rsid w:val="00B31E0C"/>
    <w:rsid w:val="00B31FF0"/>
    <w:rsid w:val="00B338E2"/>
    <w:rsid w:val="00B35D04"/>
    <w:rsid w:val="00B36851"/>
    <w:rsid w:val="00B42840"/>
    <w:rsid w:val="00B43DCB"/>
    <w:rsid w:val="00B5185D"/>
    <w:rsid w:val="00B561E6"/>
    <w:rsid w:val="00B605CA"/>
    <w:rsid w:val="00B60FC5"/>
    <w:rsid w:val="00B61237"/>
    <w:rsid w:val="00B61300"/>
    <w:rsid w:val="00B614A2"/>
    <w:rsid w:val="00B617C6"/>
    <w:rsid w:val="00B65B1C"/>
    <w:rsid w:val="00B66545"/>
    <w:rsid w:val="00B72007"/>
    <w:rsid w:val="00B765BD"/>
    <w:rsid w:val="00B7782F"/>
    <w:rsid w:val="00B9358A"/>
    <w:rsid w:val="00B9406C"/>
    <w:rsid w:val="00B953EB"/>
    <w:rsid w:val="00B95691"/>
    <w:rsid w:val="00BA02B6"/>
    <w:rsid w:val="00BA1D47"/>
    <w:rsid w:val="00BA5FA9"/>
    <w:rsid w:val="00BB3318"/>
    <w:rsid w:val="00BB5978"/>
    <w:rsid w:val="00BB5A61"/>
    <w:rsid w:val="00BB5AA0"/>
    <w:rsid w:val="00BC1CF2"/>
    <w:rsid w:val="00BC409C"/>
    <w:rsid w:val="00BC42E3"/>
    <w:rsid w:val="00BC4B13"/>
    <w:rsid w:val="00BC58A7"/>
    <w:rsid w:val="00BC5B0D"/>
    <w:rsid w:val="00BC62DA"/>
    <w:rsid w:val="00BD1B37"/>
    <w:rsid w:val="00BD3CB8"/>
    <w:rsid w:val="00BD5B86"/>
    <w:rsid w:val="00BD6CCE"/>
    <w:rsid w:val="00BD731C"/>
    <w:rsid w:val="00BE0568"/>
    <w:rsid w:val="00BE0E0A"/>
    <w:rsid w:val="00BE17F7"/>
    <w:rsid w:val="00BE7C98"/>
    <w:rsid w:val="00BF1925"/>
    <w:rsid w:val="00BF24EB"/>
    <w:rsid w:val="00BF37AF"/>
    <w:rsid w:val="00BF3E6F"/>
    <w:rsid w:val="00BF7439"/>
    <w:rsid w:val="00BF7693"/>
    <w:rsid w:val="00C00C05"/>
    <w:rsid w:val="00C03C35"/>
    <w:rsid w:val="00C06065"/>
    <w:rsid w:val="00C13D0F"/>
    <w:rsid w:val="00C17833"/>
    <w:rsid w:val="00C2497B"/>
    <w:rsid w:val="00C325C7"/>
    <w:rsid w:val="00C332A1"/>
    <w:rsid w:val="00C33E3F"/>
    <w:rsid w:val="00C40651"/>
    <w:rsid w:val="00C41D7E"/>
    <w:rsid w:val="00C43F9C"/>
    <w:rsid w:val="00C45F70"/>
    <w:rsid w:val="00C51182"/>
    <w:rsid w:val="00C56D8B"/>
    <w:rsid w:val="00C57176"/>
    <w:rsid w:val="00C636ED"/>
    <w:rsid w:val="00C63FC2"/>
    <w:rsid w:val="00C6478B"/>
    <w:rsid w:val="00C67738"/>
    <w:rsid w:val="00C70807"/>
    <w:rsid w:val="00C70EDD"/>
    <w:rsid w:val="00C71882"/>
    <w:rsid w:val="00C72763"/>
    <w:rsid w:val="00C74502"/>
    <w:rsid w:val="00C74FF9"/>
    <w:rsid w:val="00C75749"/>
    <w:rsid w:val="00C76BE7"/>
    <w:rsid w:val="00C8437B"/>
    <w:rsid w:val="00C850D3"/>
    <w:rsid w:val="00C909A3"/>
    <w:rsid w:val="00CA17FF"/>
    <w:rsid w:val="00CA1C08"/>
    <w:rsid w:val="00CA1E3C"/>
    <w:rsid w:val="00CA2E97"/>
    <w:rsid w:val="00CA30AB"/>
    <w:rsid w:val="00CA3A7C"/>
    <w:rsid w:val="00CA640A"/>
    <w:rsid w:val="00CA68B4"/>
    <w:rsid w:val="00CB0779"/>
    <w:rsid w:val="00CB16CA"/>
    <w:rsid w:val="00CB1B47"/>
    <w:rsid w:val="00CB20B3"/>
    <w:rsid w:val="00CC3547"/>
    <w:rsid w:val="00CC63CE"/>
    <w:rsid w:val="00CC7A11"/>
    <w:rsid w:val="00CC7E99"/>
    <w:rsid w:val="00CD14BD"/>
    <w:rsid w:val="00CD18BE"/>
    <w:rsid w:val="00CD42BA"/>
    <w:rsid w:val="00CD7006"/>
    <w:rsid w:val="00CD7227"/>
    <w:rsid w:val="00CE2398"/>
    <w:rsid w:val="00CE3B40"/>
    <w:rsid w:val="00CE6BCB"/>
    <w:rsid w:val="00CF0FD1"/>
    <w:rsid w:val="00CF10AD"/>
    <w:rsid w:val="00CF1ECC"/>
    <w:rsid w:val="00CF3176"/>
    <w:rsid w:val="00CF4318"/>
    <w:rsid w:val="00CF70B2"/>
    <w:rsid w:val="00D01CF4"/>
    <w:rsid w:val="00D02D98"/>
    <w:rsid w:val="00D02EA4"/>
    <w:rsid w:val="00D03B7F"/>
    <w:rsid w:val="00D054FD"/>
    <w:rsid w:val="00D05A79"/>
    <w:rsid w:val="00D05B47"/>
    <w:rsid w:val="00D07666"/>
    <w:rsid w:val="00D1209A"/>
    <w:rsid w:val="00D16067"/>
    <w:rsid w:val="00D2096B"/>
    <w:rsid w:val="00D31DE0"/>
    <w:rsid w:val="00D320EA"/>
    <w:rsid w:val="00D32C91"/>
    <w:rsid w:val="00D33B62"/>
    <w:rsid w:val="00D34A00"/>
    <w:rsid w:val="00D34AFD"/>
    <w:rsid w:val="00D468F2"/>
    <w:rsid w:val="00D5152C"/>
    <w:rsid w:val="00D52D72"/>
    <w:rsid w:val="00D5733C"/>
    <w:rsid w:val="00D57E87"/>
    <w:rsid w:val="00D71B6E"/>
    <w:rsid w:val="00D72125"/>
    <w:rsid w:val="00D73486"/>
    <w:rsid w:val="00D738C7"/>
    <w:rsid w:val="00D74B15"/>
    <w:rsid w:val="00D74E95"/>
    <w:rsid w:val="00D76E50"/>
    <w:rsid w:val="00D7798F"/>
    <w:rsid w:val="00D848B4"/>
    <w:rsid w:val="00D84FEA"/>
    <w:rsid w:val="00D9042A"/>
    <w:rsid w:val="00DA1506"/>
    <w:rsid w:val="00DA1B0C"/>
    <w:rsid w:val="00DA2496"/>
    <w:rsid w:val="00DA595C"/>
    <w:rsid w:val="00DB0EB9"/>
    <w:rsid w:val="00DC12FD"/>
    <w:rsid w:val="00DC1834"/>
    <w:rsid w:val="00DC1DD6"/>
    <w:rsid w:val="00DC2A19"/>
    <w:rsid w:val="00DC3DC9"/>
    <w:rsid w:val="00DC3DF5"/>
    <w:rsid w:val="00DD6CD2"/>
    <w:rsid w:val="00DE3EEE"/>
    <w:rsid w:val="00DF0709"/>
    <w:rsid w:val="00DF1B75"/>
    <w:rsid w:val="00DF4C8E"/>
    <w:rsid w:val="00E004F0"/>
    <w:rsid w:val="00E00AF0"/>
    <w:rsid w:val="00E04770"/>
    <w:rsid w:val="00E05806"/>
    <w:rsid w:val="00E118E0"/>
    <w:rsid w:val="00E120F1"/>
    <w:rsid w:val="00E1324D"/>
    <w:rsid w:val="00E14EAA"/>
    <w:rsid w:val="00E15829"/>
    <w:rsid w:val="00E1626B"/>
    <w:rsid w:val="00E206BA"/>
    <w:rsid w:val="00E22192"/>
    <w:rsid w:val="00E240BA"/>
    <w:rsid w:val="00E3086A"/>
    <w:rsid w:val="00E30CFF"/>
    <w:rsid w:val="00E32104"/>
    <w:rsid w:val="00E34489"/>
    <w:rsid w:val="00E352AC"/>
    <w:rsid w:val="00E35A14"/>
    <w:rsid w:val="00E36D92"/>
    <w:rsid w:val="00E459E4"/>
    <w:rsid w:val="00E46067"/>
    <w:rsid w:val="00E5028A"/>
    <w:rsid w:val="00E53EA6"/>
    <w:rsid w:val="00E54630"/>
    <w:rsid w:val="00E57708"/>
    <w:rsid w:val="00E60C97"/>
    <w:rsid w:val="00E67762"/>
    <w:rsid w:val="00E72DBB"/>
    <w:rsid w:val="00E7455D"/>
    <w:rsid w:val="00E74EE7"/>
    <w:rsid w:val="00E77A85"/>
    <w:rsid w:val="00E81466"/>
    <w:rsid w:val="00E815EA"/>
    <w:rsid w:val="00E843DC"/>
    <w:rsid w:val="00E8538A"/>
    <w:rsid w:val="00E937E4"/>
    <w:rsid w:val="00E95540"/>
    <w:rsid w:val="00E96DBB"/>
    <w:rsid w:val="00EA034E"/>
    <w:rsid w:val="00EA0637"/>
    <w:rsid w:val="00EA38D3"/>
    <w:rsid w:val="00EA642B"/>
    <w:rsid w:val="00EA741B"/>
    <w:rsid w:val="00EB1FB2"/>
    <w:rsid w:val="00EB21BB"/>
    <w:rsid w:val="00EB337F"/>
    <w:rsid w:val="00EB45FE"/>
    <w:rsid w:val="00EC029E"/>
    <w:rsid w:val="00EC0715"/>
    <w:rsid w:val="00EC5068"/>
    <w:rsid w:val="00EC5379"/>
    <w:rsid w:val="00ED1017"/>
    <w:rsid w:val="00ED4179"/>
    <w:rsid w:val="00ED7C93"/>
    <w:rsid w:val="00EE024E"/>
    <w:rsid w:val="00EE0644"/>
    <w:rsid w:val="00EE177C"/>
    <w:rsid w:val="00EE2061"/>
    <w:rsid w:val="00EE43EF"/>
    <w:rsid w:val="00EE49D8"/>
    <w:rsid w:val="00EE4A66"/>
    <w:rsid w:val="00EF23D8"/>
    <w:rsid w:val="00EF2F09"/>
    <w:rsid w:val="00EF52BC"/>
    <w:rsid w:val="00F02E37"/>
    <w:rsid w:val="00F03A8A"/>
    <w:rsid w:val="00F0689F"/>
    <w:rsid w:val="00F06C8F"/>
    <w:rsid w:val="00F07814"/>
    <w:rsid w:val="00F079C2"/>
    <w:rsid w:val="00F11FC7"/>
    <w:rsid w:val="00F14D40"/>
    <w:rsid w:val="00F14F04"/>
    <w:rsid w:val="00F15AF5"/>
    <w:rsid w:val="00F1791C"/>
    <w:rsid w:val="00F20913"/>
    <w:rsid w:val="00F21336"/>
    <w:rsid w:val="00F224A4"/>
    <w:rsid w:val="00F23A7B"/>
    <w:rsid w:val="00F2565F"/>
    <w:rsid w:val="00F257F7"/>
    <w:rsid w:val="00F30282"/>
    <w:rsid w:val="00F3175F"/>
    <w:rsid w:val="00F32C85"/>
    <w:rsid w:val="00F40CBB"/>
    <w:rsid w:val="00F40D7E"/>
    <w:rsid w:val="00F42E5B"/>
    <w:rsid w:val="00F45A07"/>
    <w:rsid w:val="00F45A3D"/>
    <w:rsid w:val="00F46827"/>
    <w:rsid w:val="00F53689"/>
    <w:rsid w:val="00F5578C"/>
    <w:rsid w:val="00F55856"/>
    <w:rsid w:val="00F55C19"/>
    <w:rsid w:val="00F62E0E"/>
    <w:rsid w:val="00F6350A"/>
    <w:rsid w:val="00F63C63"/>
    <w:rsid w:val="00F63E3A"/>
    <w:rsid w:val="00F64253"/>
    <w:rsid w:val="00F64E3F"/>
    <w:rsid w:val="00F6739F"/>
    <w:rsid w:val="00F70BB5"/>
    <w:rsid w:val="00F74A0D"/>
    <w:rsid w:val="00F7780A"/>
    <w:rsid w:val="00F80A15"/>
    <w:rsid w:val="00F818D3"/>
    <w:rsid w:val="00F81A83"/>
    <w:rsid w:val="00F83DD0"/>
    <w:rsid w:val="00F86090"/>
    <w:rsid w:val="00F86740"/>
    <w:rsid w:val="00F919B3"/>
    <w:rsid w:val="00F939A1"/>
    <w:rsid w:val="00F941DC"/>
    <w:rsid w:val="00FA79F8"/>
    <w:rsid w:val="00FB04D2"/>
    <w:rsid w:val="00FB0E62"/>
    <w:rsid w:val="00FB2098"/>
    <w:rsid w:val="00FB5377"/>
    <w:rsid w:val="00FB5625"/>
    <w:rsid w:val="00FC15F1"/>
    <w:rsid w:val="00FC3CA6"/>
    <w:rsid w:val="00FD387D"/>
    <w:rsid w:val="00FD6632"/>
    <w:rsid w:val="00FE1985"/>
    <w:rsid w:val="00FE1A22"/>
    <w:rsid w:val="00FE2B13"/>
    <w:rsid w:val="00FE30F1"/>
    <w:rsid w:val="00F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560778-5E34-4FBE-AD62-59D221C1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978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978"/>
    <w:pPr>
      <w:overflowPunct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B5978"/>
    <w:pPr>
      <w:overflowPunct w:val="0"/>
      <w:autoSpaceDE w:val="0"/>
      <w:autoSpaceDN w:val="0"/>
      <w:adjustRightInd w:val="0"/>
      <w:ind w:left="708"/>
    </w:pPr>
    <w:rPr>
      <w:rFonts w:ascii="Arial" w:hAnsi="Arial" w:cs="Arial"/>
      <w:color w:val="auto"/>
      <w:sz w:val="20"/>
      <w:szCs w:val="20"/>
      <w:lang w:val="en-US" w:eastAsia="en-US"/>
    </w:rPr>
  </w:style>
  <w:style w:type="character" w:styleId="a5">
    <w:name w:val="Strong"/>
    <w:basedOn w:val="a0"/>
    <w:uiPriority w:val="22"/>
    <w:qFormat/>
    <w:rsid w:val="00BB5978"/>
    <w:rPr>
      <w:b/>
      <w:bCs/>
    </w:rPr>
  </w:style>
  <w:style w:type="paragraph" w:customStyle="1" w:styleId="1">
    <w:name w:val="Без разредка1"/>
    <w:uiPriority w:val="99"/>
    <w:rsid w:val="007037D0"/>
    <w:pPr>
      <w:overflowPunct w:val="0"/>
      <w:autoSpaceDE w:val="0"/>
      <w:autoSpaceDN w:val="0"/>
      <w:adjustRightInd w:val="0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FF237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eastAsia="Calibri" w:hAnsi="Arial" w:cs="Arial"/>
      <w:color w:val="auto"/>
      <w:sz w:val="20"/>
      <w:szCs w:val="20"/>
      <w:lang w:val="en-US" w:eastAsia="en-US"/>
    </w:rPr>
  </w:style>
  <w:style w:type="character" w:customStyle="1" w:styleId="a7">
    <w:name w:val="Горен колонтитул Знак"/>
    <w:basedOn w:val="a0"/>
    <w:link w:val="a6"/>
    <w:uiPriority w:val="99"/>
    <w:semiHidden/>
    <w:locked/>
    <w:rsid w:val="00F46827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E30F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FE30F1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4662AD"/>
  </w:style>
  <w:style w:type="paragraph" w:styleId="aa">
    <w:name w:val="Normal (Web)"/>
    <w:basedOn w:val="a"/>
    <w:uiPriority w:val="99"/>
    <w:unhideWhenUsed/>
    <w:rsid w:val="00AA5762"/>
    <w:pPr>
      <w:spacing w:before="100" w:beforeAutospacing="1" w:after="100" w:afterAutospacing="1"/>
    </w:pPr>
    <w:rPr>
      <w:color w:val="auto"/>
    </w:rPr>
  </w:style>
  <w:style w:type="character" w:customStyle="1" w:styleId="x193iq5w">
    <w:name w:val="x193iq5w"/>
    <w:rsid w:val="00AA5762"/>
  </w:style>
  <w:style w:type="character" w:customStyle="1" w:styleId="d2edcug0">
    <w:name w:val="d2edcug0"/>
    <w:rsid w:val="006839AC"/>
  </w:style>
  <w:style w:type="character" w:styleId="ab">
    <w:name w:val="annotation reference"/>
    <w:basedOn w:val="a0"/>
    <w:uiPriority w:val="99"/>
    <w:semiHidden/>
    <w:unhideWhenUsed/>
    <w:rsid w:val="002371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371C0"/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uiPriority w:val="99"/>
    <w:semiHidden/>
    <w:rsid w:val="002371C0"/>
    <w:rPr>
      <w:rFonts w:ascii="Times New Roman" w:eastAsia="Times New Roman" w:hAnsi="Times New Roman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71C0"/>
    <w:rPr>
      <w:b/>
      <w:bCs/>
    </w:rPr>
  </w:style>
  <w:style w:type="character" w:customStyle="1" w:styleId="af">
    <w:name w:val="Предмет на коментар Знак"/>
    <w:basedOn w:val="ad"/>
    <w:link w:val="ae"/>
    <w:uiPriority w:val="99"/>
    <w:semiHidden/>
    <w:rsid w:val="002371C0"/>
    <w:rPr>
      <w:rFonts w:ascii="Times New Roman" w:eastAsia="Times New Roman" w:hAnsi="Times New Roman"/>
      <w:b/>
      <w:bCs/>
      <w:color w:val="000000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371C0"/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uiPriority w:val="99"/>
    <w:semiHidden/>
    <w:rsid w:val="002371C0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Style13">
    <w:name w:val="Style13"/>
    <w:basedOn w:val="a"/>
    <w:rsid w:val="00B605CA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eastAsia="MS Mincho"/>
      <w:color w:val="auto"/>
      <w:lang w:val="en-US" w:eastAsia="ja-JP"/>
    </w:rPr>
  </w:style>
  <w:style w:type="paragraph" w:customStyle="1" w:styleId="mainpageitemsjus">
    <w:name w:val="main_page_items_jus"/>
    <w:basedOn w:val="a"/>
    <w:rsid w:val="00B605CA"/>
    <w:pP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93BA1-A14C-4919-8D0B-A2F76505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5001</Words>
  <Characters>28511</Characters>
  <Application>Microsoft Office Word</Application>
  <DocSecurity>0</DocSecurity>
  <Lines>237</Lines>
  <Paragraphs>66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33446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User6</dc:creator>
  <cp:keywords/>
  <dc:description/>
  <cp:lastModifiedBy>PC2</cp:lastModifiedBy>
  <cp:revision>5</cp:revision>
  <cp:lastPrinted>2023-09-05T13:13:00Z</cp:lastPrinted>
  <dcterms:created xsi:type="dcterms:W3CDTF">2023-09-05T13:14:00Z</dcterms:created>
  <dcterms:modified xsi:type="dcterms:W3CDTF">2023-09-05T13:29:00Z</dcterms:modified>
</cp:coreProperties>
</file>